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1451" w14:textId="77777777" w:rsidR="00173AFC" w:rsidRDefault="002F5A7A" w:rsidP="00090FF4">
      <w:pPr>
        <w:spacing w:after="0" w:line="240" w:lineRule="auto"/>
        <w:jc w:val="center"/>
        <w:rPr>
          <w:rFonts w:ascii="Arial" w:hAnsi="Arial" w:cs="Arial"/>
          <w:b/>
          <w:sz w:val="28"/>
          <w:szCs w:val="24"/>
        </w:rPr>
      </w:pPr>
      <w:bookmarkStart w:id="0" w:name="_GoBack"/>
      <w:bookmarkEnd w:id="0"/>
      <w:r w:rsidRPr="00BE520B">
        <w:rPr>
          <w:rFonts w:ascii="Arial" w:hAnsi="Arial" w:cs="Arial"/>
          <w:b/>
          <w:noProof/>
          <w:sz w:val="28"/>
          <w:szCs w:val="24"/>
        </w:rPr>
        <w:drawing>
          <wp:inline distT="0" distB="0" distL="0" distR="0" wp14:anchorId="12BCFD98" wp14:editId="7759602B">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14:paraId="0A8B204D" w14:textId="77777777" w:rsidR="002F5A7A" w:rsidRDefault="002F5A7A" w:rsidP="00090FF4">
      <w:pPr>
        <w:spacing w:after="0" w:line="240" w:lineRule="auto"/>
        <w:jc w:val="center"/>
        <w:rPr>
          <w:rFonts w:ascii="Arial" w:hAnsi="Arial" w:cs="Arial"/>
          <w:b/>
          <w:sz w:val="28"/>
          <w:szCs w:val="24"/>
        </w:rPr>
      </w:pPr>
    </w:p>
    <w:p w14:paraId="1662D848" w14:textId="77777777"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14:paraId="690FFF5F" w14:textId="77777777"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14:paraId="651D63EC" w14:textId="77777777" w:rsidTr="00133A23">
        <w:trPr>
          <w:trHeight w:val="231"/>
        </w:trPr>
        <w:tc>
          <w:tcPr>
            <w:tcW w:w="2718" w:type="dxa"/>
            <w:vMerge w:val="restart"/>
          </w:tcPr>
          <w:p w14:paraId="25C4C8B7" w14:textId="77777777"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14:paraId="0954C8DC" w14:textId="77777777"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397A8C">
              <w:rPr>
                <w:rFonts w:ascii="Arial" w:hAnsi="Arial" w:cs="Arial"/>
              </w:rPr>
              <w:t>0</w:t>
            </w:r>
          </w:p>
        </w:tc>
        <w:tc>
          <w:tcPr>
            <w:tcW w:w="4500" w:type="dxa"/>
            <w:gridSpan w:val="2"/>
            <w:vMerge w:val="restart"/>
          </w:tcPr>
          <w:p w14:paraId="14AA5220" w14:textId="77777777"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p>
        </w:tc>
      </w:tr>
      <w:tr w:rsidR="000300E5" w:rsidRPr="00F702F3" w14:paraId="5AD3A106" w14:textId="77777777" w:rsidTr="00133A23">
        <w:trPr>
          <w:trHeight w:val="231"/>
        </w:trPr>
        <w:tc>
          <w:tcPr>
            <w:tcW w:w="2718" w:type="dxa"/>
            <w:vMerge/>
          </w:tcPr>
          <w:p w14:paraId="338F4DD2" w14:textId="77777777" w:rsidR="000300E5" w:rsidRPr="00F702F3" w:rsidRDefault="000300E5" w:rsidP="00BC7E3A">
            <w:pPr>
              <w:spacing w:after="80" w:line="240" w:lineRule="auto"/>
              <w:rPr>
                <w:rFonts w:ascii="Arial" w:hAnsi="Arial" w:cs="Arial"/>
              </w:rPr>
            </w:pPr>
          </w:p>
        </w:tc>
        <w:tc>
          <w:tcPr>
            <w:tcW w:w="2610" w:type="dxa"/>
          </w:tcPr>
          <w:p w14:paraId="1BA93926" w14:textId="77777777" w:rsidR="000300E5" w:rsidRPr="00F702F3" w:rsidRDefault="000300E5" w:rsidP="00110743">
            <w:pPr>
              <w:spacing w:after="80" w:line="240" w:lineRule="auto"/>
              <w:rPr>
                <w:rFonts w:ascii="Arial" w:hAnsi="Arial" w:cs="Arial"/>
              </w:rPr>
            </w:pPr>
            <w:r w:rsidRPr="00F702F3">
              <w:rPr>
                <w:rFonts w:ascii="Arial" w:hAnsi="Arial" w:cs="Arial"/>
              </w:rPr>
              <w:t xml:space="preserve">Course Section: </w:t>
            </w:r>
            <w:r w:rsidR="00110743">
              <w:rPr>
                <w:rFonts w:ascii="Arial" w:hAnsi="Arial" w:cs="Arial"/>
              </w:rPr>
              <w:t>D</w:t>
            </w:r>
            <w:r w:rsidR="002F5A7A">
              <w:rPr>
                <w:rFonts w:ascii="Arial" w:hAnsi="Arial" w:cs="Arial"/>
              </w:rPr>
              <w:t>0</w:t>
            </w:r>
            <w:r w:rsidR="00C20D5E">
              <w:rPr>
                <w:rFonts w:ascii="Arial" w:hAnsi="Arial" w:cs="Arial"/>
              </w:rPr>
              <w:t>2</w:t>
            </w:r>
            <w:r w:rsidR="00397A8C">
              <w:rPr>
                <w:rFonts w:ascii="Arial" w:hAnsi="Arial" w:cs="Arial"/>
              </w:rPr>
              <w:t>B</w:t>
            </w:r>
          </w:p>
        </w:tc>
        <w:tc>
          <w:tcPr>
            <w:tcW w:w="4500" w:type="dxa"/>
            <w:gridSpan w:val="2"/>
            <w:vMerge/>
          </w:tcPr>
          <w:p w14:paraId="460221B3" w14:textId="77777777" w:rsidR="000300E5" w:rsidRPr="00F702F3" w:rsidRDefault="000300E5" w:rsidP="00BC7E3A">
            <w:pPr>
              <w:rPr>
                <w:rFonts w:ascii="Arial" w:hAnsi="Arial" w:cs="Arial"/>
              </w:rPr>
            </w:pPr>
          </w:p>
        </w:tc>
      </w:tr>
      <w:tr w:rsidR="004C3744" w:rsidRPr="00F702F3" w14:paraId="57D06891" w14:textId="77777777" w:rsidTr="00133A23">
        <w:tc>
          <w:tcPr>
            <w:tcW w:w="2718" w:type="dxa"/>
          </w:tcPr>
          <w:p w14:paraId="03D54A96"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Credit Hours: </w:t>
            </w:r>
            <w:r w:rsidR="008A4CDE">
              <w:rPr>
                <w:rFonts w:ascii="Arial" w:hAnsi="Arial" w:cs="Arial"/>
              </w:rPr>
              <w:t>2</w:t>
            </w:r>
          </w:p>
        </w:tc>
        <w:tc>
          <w:tcPr>
            <w:tcW w:w="2610" w:type="dxa"/>
          </w:tcPr>
          <w:p w14:paraId="289B0315"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Lecture Hours: </w:t>
            </w:r>
            <w:r w:rsidR="008A4CDE">
              <w:rPr>
                <w:rFonts w:ascii="Arial" w:hAnsi="Arial" w:cs="Arial"/>
              </w:rPr>
              <w:t>1</w:t>
            </w:r>
          </w:p>
        </w:tc>
        <w:tc>
          <w:tcPr>
            <w:tcW w:w="2070" w:type="dxa"/>
          </w:tcPr>
          <w:p w14:paraId="5DD20502"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14:paraId="5D170966" w14:textId="77777777"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14:paraId="4E1395B8" w14:textId="77777777" w:rsidTr="00133A23">
        <w:tc>
          <w:tcPr>
            <w:tcW w:w="2718" w:type="dxa"/>
          </w:tcPr>
          <w:p w14:paraId="71486CB2" w14:textId="77777777" w:rsidR="00FD62B4" w:rsidRPr="00F702F3" w:rsidRDefault="00FD62B4" w:rsidP="00397A8C">
            <w:pPr>
              <w:spacing w:after="80" w:line="240" w:lineRule="auto"/>
              <w:rPr>
                <w:rFonts w:ascii="Arial" w:hAnsi="Arial" w:cs="Arial"/>
              </w:rPr>
            </w:pPr>
            <w:r w:rsidRPr="00F702F3">
              <w:rPr>
                <w:rFonts w:ascii="Arial" w:hAnsi="Arial" w:cs="Arial"/>
              </w:rPr>
              <w:t xml:space="preserve">Contact Hours: </w:t>
            </w:r>
            <w:r w:rsidR="008A4CDE">
              <w:rPr>
                <w:rFonts w:ascii="Arial" w:hAnsi="Arial" w:cs="Arial"/>
              </w:rPr>
              <w:t>3</w:t>
            </w:r>
          </w:p>
        </w:tc>
        <w:tc>
          <w:tcPr>
            <w:tcW w:w="2610" w:type="dxa"/>
          </w:tcPr>
          <w:p w14:paraId="027EE9B2" w14:textId="77777777"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14:paraId="59D7FD0C" w14:textId="0ABD9E14" w:rsidR="00FD62B4" w:rsidRPr="00F702F3" w:rsidRDefault="00FD62B4" w:rsidP="00397A8C">
            <w:pPr>
              <w:spacing w:after="80" w:line="240" w:lineRule="auto"/>
              <w:rPr>
                <w:rFonts w:ascii="Arial" w:hAnsi="Arial" w:cs="Arial"/>
              </w:rPr>
            </w:pPr>
            <w:r w:rsidRPr="00F702F3">
              <w:rPr>
                <w:rFonts w:ascii="Arial" w:hAnsi="Arial" w:cs="Arial"/>
              </w:rPr>
              <w:t xml:space="preserve">Semester: </w:t>
            </w:r>
            <w:r w:rsidR="00397A8C">
              <w:rPr>
                <w:rFonts w:ascii="Arial" w:hAnsi="Arial" w:cs="Arial"/>
              </w:rPr>
              <w:t xml:space="preserve">Spring </w:t>
            </w:r>
            <w:r w:rsidR="002C2C21">
              <w:rPr>
                <w:rFonts w:ascii="Arial" w:hAnsi="Arial" w:cs="Arial"/>
              </w:rPr>
              <w:t>20</w:t>
            </w:r>
            <w:r w:rsidR="00C836AB">
              <w:rPr>
                <w:rFonts w:ascii="Arial" w:hAnsi="Arial" w:cs="Arial"/>
              </w:rPr>
              <w:t>20</w:t>
            </w:r>
          </w:p>
        </w:tc>
      </w:tr>
      <w:tr w:rsidR="00FD62B4" w:rsidRPr="00F702F3" w14:paraId="675617B3" w14:textId="77777777" w:rsidTr="00FD62B4">
        <w:tc>
          <w:tcPr>
            <w:tcW w:w="9828" w:type="dxa"/>
            <w:gridSpan w:val="4"/>
          </w:tcPr>
          <w:p w14:paraId="606394F3" w14:textId="77777777" w:rsidR="00FD62B4" w:rsidRPr="00F702F3" w:rsidRDefault="00FD62B4" w:rsidP="005C2943">
            <w:pPr>
              <w:rPr>
                <w:rFonts w:ascii="Arial" w:hAnsi="Arial" w:cs="Arial"/>
              </w:rPr>
            </w:pPr>
            <w:r w:rsidRPr="00F702F3">
              <w:rPr>
                <w:rFonts w:ascii="Arial" w:hAnsi="Arial" w:cs="Arial"/>
              </w:rPr>
              <w:t xml:space="preserve">Meeting Days/Time/Location: </w:t>
            </w:r>
            <w:r w:rsidR="00A7442C">
              <w:rPr>
                <w:rFonts w:ascii="Arial" w:hAnsi="Arial" w:cs="Arial"/>
              </w:rPr>
              <w:t>T</w:t>
            </w:r>
            <w:r w:rsidR="008A4CDE">
              <w:rPr>
                <w:rFonts w:ascii="Arial" w:hAnsi="Arial" w:cs="Arial"/>
              </w:rPr>
              <w:t>uesdays</w:t>
            </w:r>
            <w:r w:rsidR="002F5A7A">
              <w:rPr>
                <w:rFonts w:ascii="Arial" w:hAnsi="Arial" w:cs="Arial"/>
              </w:rPr>
              <w:t xml:space="preserve"> &amp; Thursdays, </w:t>
            </w:r>
            <w:r w:rsidR="00110743">
              <w:rPr>
                <w:rFonts w:ascii="Arial" w:hAnsi="Arial" w:cs="Arial"/>
              </w:rPr>
              <w:t>1</w:t>
            </w:r>
            <w:r w:rsidR="00C20D5E">
              <w:rPr>
                <w:rFonts w:ascii="Arial" w:hAnsi="Arial" w:cs="Arial"/>
              </w:rPr>
              <w:t>1</w:t>
            </w:r>
            <w:r w:rsidR="002F5A7A">
              <w:rPr>
                <w:rFonts w:ascii="Arial" w:hAnsi="Arial" w:cs="Arial"/>
              </w:rPr>
              <w:t>:</w:t>
            </w:r>
            <w:r w:rsidR="00C20D5E">
              <w:rPr>
                <w:rFonts w:ascii="Arial" w:hAnsi="Arial" w:cs="Arial"/>
              </w:rPr>
              <w:t>0</w:t>
            </w:r>
            <w:r w:rsidR="002F5A7A">
              <w:rPr>
                <w:rFonts w:ascii="Arial" w:hAnsi="Arial" w:cs="Arial"/>
              </w:rPr>
              <w:t>0</w:t>
            </w:r>
            <w:r w:rsidR="00E21669">
              <w:rPr>
                <w:rFonts w:ascii="Arial" w:hAnsi="Arial" w:cs="Arial"/>
              </w:rPr>
              <w:t>a</w:t>
            </w:r>
            <w:r w:rsidR="009B0003">
              <w:rPr>
                <w:rFonts w:ascii="Arial" w:hAnsi="Arial" w:cs="Arial"/>
              </w:rPr>
              <w:t>m</w:t>
            </w:r>
            <w:r w:rsidR="002F5A7A">
              <w:rPr>
                <w:rFonts w:ascii="Arial" w:hAnsi="Arial" w:cs="Arial"/>
              </w:rPr>
              <w:t xml:space="preserve"> – </w:t>
            </w:r>
            <w:r w:rsidR="00C20D5E">
              <w:rPr>
                <w:rFonts w:ascii="Arial" w:hAnsi="Arial" w:cs="Arial"/>
              </w:rPr>
              <w:t>1</w:t>
            </w:r>
            <w:r w:rsidR="00110743">
              <w:rPr>
                <w:rFonts w:ascii="Arial" w:hAnsi="Arial" w:cs="Arial"/>
              </w:rPr>
              <w:t>2</w:t>
            </w:r>
            <w:r w:rsidR="002F5A7A">
              <w:rPr>
                <w:rFonts w:ascii="Arial" w:hAnsi="Arial" w:cs="Arial"/>
              </w:rPr>
              <w:t>:</w:t>
            </w:r>
            <w:r w:rsidR="00C20D5E">
              <w:rPr>
                <w:rFonts w:ascii="Arial" w:hAnsi="Arial" w:cs="Arial"/>
              </w:rPr>
              <w:t>1</w:t>
            </w:r>
            <w:r w:rsidR="00301C90">
              <w:rPr>
                <w:rFonts w:ascii="Arial" w:hAnsi="Arial" w:cs="Arial"/>
              </w:rPr>
              <w:t>5</w:t>
            </w:r>
            <w:r w:rsidR="002F5A7A">
              <w:rPr>
                <w:rFonts w:ascii="Arial" w:hAnsi="Arial" w:cs="Arial"/>
              </w:rPr>
              <w:t xml:space="preserve">pm, </w:t>
            </w:r>
            <w:r w:rsidR="00397A8C">
              <w:rPr>
                <w:rFonts w:ascii="Arial" w:hAnsi="Arial" w:cs="Arial"/>
              </w:rPr>
              <w:t>Room H-151, Advanced Technology Center</w:t>
            </w:r>
          </w:p>
        </w:tc>
      </w:tr>
    </w:tbl>
    <w:p w14:paraId="6CD81DAB" w14:textId="77777777" w:rsidR="00E366A5" w:rsidRPr="00F702F3" w:rsidRDefault="00E366A5" w:rsidP="00E366A5">
      <w:pPr>
        <w:spacing w:after="80" w:line="240" w:lineRule="auto"/>
        <w:rPr>
          <w:rFonts w:ascii="Arial" w:hAnsi="Arial" w:cs="Arial"/>
        </w:rPr>
      </w:pPr>
    </w:p>
    <w:p w14:paraId="39F71BB0" w14:textId="77777777" w:rsidR="00E366A5" w:rsidRPr="00F702F3" w:rsidRDefault="00BA7144" w:rsidP="00A257AE">
      <w:pPr>
        <w:spacing w:after="0" w:line="240" w:lineRule="auto"/>
        <w:jc w:val="both"/>
        <w:rPr>
          <w:rFonts w:ascii="Arial" w:hAnsi="Arial" w:cs="Arial"/>
          <w:b/>
        </w:rPr>
      </w:pPr>
      <w:r w:rsidRPr="00F702F3">
        <w:rPr>
          <w:rFonts w:ascii="Arial" w:hAnsi="Arial" w:cs="Arial"/>
          <w:b/>
        </w:rPr>
        <w:t>Instructor Information</w:t>
      </w:r>
    </w:p>
    <w:p w14:paraId="57EDFE6F" w14:textId="77777777" w:rsidR="00BA7144" w:rsidRPr="00F702F3" w:rsidRDefault="00BA7144" w:rsidP="00A257AE">
      <w:pPr>
        <w:spacing w:after="0" w:line="240" w:lineRule="auto"/>
        <w:jc w:val="both"/>
        <w:rPr>
          <w:rFonts w:ascii="Arial" w:hAnsi="Arial" w:cs="Arial"/>
        </w:rPr>
      </w:pPr>
      <w:r w:rsidRPr="00F702F3">
        <w:rPr>
          <w:rFonts w:ascii="Arial" w:hAnsi="Arial" w:cs="Arial"/>
        </w:rPr>
        <w:t>Name:</w:t>
      </w:r>
      <w:r w:rsidR="00397A8C">
        <w:rPr>
          <w:rFonts w:ascii="Arial" w:hAnsi="Arial" w:cs="Arial"/>
        </w:rPr>
        <w:t xml:space="preserve">  Paul E. Gordy, PE</w:t>
      </w:r>
    </w:p>
    <w:p w14:paraId="6046DDCF" w14:textId="77777777" w:rsidR="00BA7144" w:rsidRPr="00F702F3" w:rsidRDefault="00BA7144" w:rsidP="00A257AE">
      <w:pPr>
        <w:spacing w:after="0" w:line="240" w:lineRule="auto"/>
        <w:jc w:val="both"/>
        <w:rPr>
          <w:rFonts w:ascii="Arial" w:hAnsi="Arial" w:cs="Arial"/>
        </w:rPr>
      </w:pPr>
      <w:r w:rsidRPr="00F702F3">
        <w:rPr>
          <w:rFonts w:ascii="Arial" w:hAnsi="Arial" w:cs="Arial"/>
        </w:rPr>
        <w:t>Office Location:</w:t>
      </w:r>
      <w:r w:rsidR="00397A8C">
        <w:rPr>
          <w:rFonts w:ascii="Arial" w:hAnsi="Arial" w:cs="Arial"/>
        </w:rPr>
        <w:t xml:space="preserve">  H-115, Advanced Technology Center</w:t>
      </w:r>
    </w:p>
    <w:p w14:paraId="19B84736" w14:textId="77777777" w:rsidR="00BA7144" w:rsidRPr="00F702F3" w:rsidRDefault="00BA7144" w:rsidP="00A257AE">
      <w:pPr>
        <w:spacing w:after="0" w:line="240" w:lineRule="auto"/>
        <w:jc w:val="both"/>
        <w:rPr>
          <w:rFonts w:ascii="Arial" w:hAnsi="Arial" w:cs="Arial"/>
        </w:rPr>
      </w:pPr>
      <w:r w:rsidRPr="00F702F3">
        <w:rPr>
          <w:rFonts w:ascii="Arial" w:hAnsi="Arial" w:cs="Arial"/>
        </w:rPr>
        <w:t>Office Hours:</w:t>
      </w:r>
      <w:r w:rsidR="00397A8C">
        <w:rPr>
          <w:rFonts w:ascii="Arial" w:hAnsi="Arial" w:cs="Arial"/>
        </w:rPr>
        <w:t xml:space="preserve">  As posted on office door and on course Blackboard site</w:t>
      </w:r>
    </w:p>
    <w:p w14:paraId="4D90A381" w14:textId="77777777" w:rsidR="00BA7144" w:rsidRPr="00F702F3" w:rsidRDefault="00BA7144" w:rsidP="00A257AE">
      <w:pPr>
        <w:spacing w:after="0" w:line="240" w:lineRule="auto"/>
        <w:jc w:val="both"/>
        <w:rPr>
          <w:rFonts w:ascii="Arial" w:hAnsi="Arial" w:cs="Arial"/>
        </w:rPr>
      </w:pPr>
      <w:r w:rsidRPr="00F702F3">
        <w:rPr>
          <w:rFonts w:ascii="Arial" w:hAnsi="Arial" w:cs="Arial"/>
        </w:rPr>
        <w:t>Contact Information:</w:t>
      </w:r>
      <w:r w:rsidR="00397A8C">
        <w:rPr>
          <w:rFonts w:ascii="Arial" w:hAnsi="Arial" w:cs="Arial"/>
        </w:rPr>
        <w:t xml:space="preserve">  757-822-7175</w:t>
      </w:r>
    </w:p>
    <w:p w14:paraId="40DD713E" w14:textId="77777777" w:rsidR="00BA7144" w:rsidRPr="00F702F3" w:rsidRDefault="00BA7144" w:rsidP="00A257AE">
      <w:pPr>
        <w:spacing w:after="0" w:line="240" w:lineRule="auto"/>
        <w:jc w:val="both"/>
        <w:rPr>
          <w:rFonts w:ascii="Arial" w:hAnsi="Arial" w:cs="Arial"/>
        </w:rPr>
      </w:pPr>
      <w:r w:rsidRPr="00F702F3">
        <w:rPr>
          <w:rFonts w:ascii="Arial" w:hAnsi="Arial" w:cs="Arial"/>
        </w:rPr>
        <w:t>Course Website (optional):</w:t>
      </w:r>
      <w:r w:rsidR="00397A8C">
        <w:rPr>
          <w:rFonts w:ascii="Arial" w:hAnsi="Arial" w:cs="Arial"/>
        </w:rPr>
        <w:t xml:space="preserve">  </w:t>
      </w:r>
      <w:hyperlink r:id="rId9" w:history="1">
        <w:r w:rsidR="00736EC2" w:rsidRPr="005D5EAC">
          <w:rPr>
            <w:rStyle w:val="Hyperlink"/>
            <w:rFonts w:ascii="Arial" w:hAnsi="Arial" w:cs="Arial"/>
          </w:rPr>
          <w:t>www.faculty.tcc.edu/PGordy</w:t>
        </w:r>
      </w:hyperlink>
      <w:r w:rsidR="00736EC2">
        <w:rPr>
          <w:rFonts w:ascii="Arial" w:hAnsi="Arial" w:cs="Arial"/>
        </w:rPr>
        <w:t xml:space="preserve"> </w:t>
      </w:r>
    </w:p>
    <w:p w14:paraId="0A4E2826" w14:textId="77777777" w:rsidR="00E72AB0" w:rsidRPr="00F702F3" w:rsidRDefault="00BA7144" w:rsidP="00A257AE">
      <w:pPr>
        <w:spacing w:after="0" w:line="240" w:lineRule="auto"/>
        <w:jc w:val="both"/>
      </w:pPr>
      <w:r w:rsidRPr="00F702F3">
        <w:rPr>
          <w:rFonts w:ascii="Arial" w:hAnsi="Arial" w:cs="Arial"/>
        </w:rPr>
        <w:t xml:space="preserve">Blackboard site: </w:t>
      </w:r>
      <w:hyperlink r:id="rId10" w:history="1">
        <w:r w:rsidRPr="00F702F3">
          <w:rPr>
            <w:rStyle w:val="Hyperlink"/>
            <w:rFonts w:ascii="Arial" w:hAnsi="Arial" w:cs="Arial"/>
          </w:rPr>
          <w:t>http://learn.vccs.edu</w:t>
        </w:r>
      </w:hyperlink>
    </w:p>
    <w:p w14:paraId="7366FE5C" w14:textId="77777777" w:rsidR="00362393" w:rsidRPr="00F702F3" w:rsidRDefault="00362393" w:rsidP="00A257AE">
      <w:pPr>
        <w:spacing w:after="0" w:line="240" w:lineRule="auto"/>
        <w:jc w:val="both"/>
        <w:rPr>
          <w:rFonts w:ascii="Arial" w:hAnsi="Arial" w:cs="Arial"/>
          <w:color w:val="0000FF"/>
          <w:u w:val="single"/>
        </w:rPr>
      </w:pPr>
      <w:r w:rsidRPr="00F702F3">
        <w:rPr>
          <w:rFonts w:ascii="Arial" w:hAnsi="Arial" w:cs="Arial"/>
        </w:rPr>
        <w:t>Instructor email address</w:t>
      </w:r>
      <w:r w:rsidR="007F1DA5" w:rsidRPr="00F702F3">
        <w:rPr>
          <w:rFonts w:ascii="Arial" w:hAnsi="Arial" w:cs="Arial"/>
        </w:rPr>
        <w:t xml:space="preserve"> (college or VCCS)</w:t>
      </w:r>
      <w:r w:rsidRPr="00F702F3">
        <w:rPr>
          <w:rFonts w:ascii="Arial" w:hAnsi="Arial" w:cs="Arial"/>
        </w:rPr>
        <w:t xml:space="preserve">: </w:t>
      </w:r>
      <w:hyperlink r:id="rId11" w:history="1">
        <w:r w:rsidR="00736EC2" w:rsidRPr="005D5EAC">
          <w:rPr>
            <w:rStyle w:val="Hyperlink"/>
            <w:rFonts w:ascii="Arial" w:hAnsi="Arial" w:cs="Arial"/>
          </w:rPr>
          <w:t>PGordy@tcc.edu</w:t>
        </w:r>
      </w:hyperlink>
      <w:r w:rsidR="00736EC2">
        <w:rPr>
          <w:rFonts w:ascii="Arial" w:hAnsi="Arial" w:cs="Arial"/>
        </w:rPr>
        <w:t xml:space="preserve"> </w:t>
      </w:r>
    </w:p>
    <w:p w14:paraId="51391757" w14:textId="77777777" w:rsidR="00691310" w:rsidRPr="00F702F3" w:rsidRDefault="00691310" w:rsidP="00691310">
      <w:pPr>
        <w:pStyle w:val="Heading1"/>
        <w:spacing w:before="0" w:after="0" w:line="240" w:lineRule="auto"/>
        <w:jc w:val="both"/>
        <w:rPr>
          <w:rFonts w:ascii="Arial" w:hAnsi="Arial" w:cs="Arial"/>
          <w:color w:val="1F497D" w:themeColor="text2"/>
        </w:rPr>
      </w:pPr>
    </w:p>
    <w:p w14:paraId="164151A1" w14:textId="77777777"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14:paraId="62E54BFA" w14:textId="77777777" w:rsidR="00691310" w:rsidRPr="00F702F3" w:rsidRDefault="00691310" w:rsidP="00691310">
      <w:pPr>
        <w:pStyle w:val="Heading3"/>
        <w:spacing w:before="0" w:line="240" w:lineRule="auto"/>
        <w:jc w:val="both"/>
        <w:rPr>
          <w:rFonts w:ascii="Arial" w:hAnsi="Arial" w:cs="Arial"/>
        </w:rPr>
      </w:pPr>
    </w:p>
    <w:p w14:paraId="11A0A265" w14:textId="77777777"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p w14:paraId="5A82B7BC" w14:textId="77777777" w:rsidR="00736EC2" w:rsidRPr="008A4CDE" w:rsidRDefault="008A4CDE" w:rsidP="008A4CDE">
      <w:pPr>
        <w:spacing w:after="0" w:line="240" w:lineRule="auto"/>
        <w:jc w:val="both"/>
        <w:rPr>
          <w:rFonts w:ascii="Arial" w:hAnsi="Arial" w:cs="Arial"/>
        </w:rPr>
      </w:pPr>
      <w:r w:rsidRPr="008A4CDE">
        <w:rPr>
          <w:rFonts w:ascii="Arial" w:hAnsi="Arial" w:cs="Arial"/>
        </w:rPr>
        <w:t>Introduces the engineering profession, professional concepts, ethics, and responsibility. Reviews hand calculators, number systems, and unit conversions. Introduces the personal computer and operating systems. Includes engineering problem-solving techniques using computer software.</w:t>
      </w:r>
    </w:p>
    <w:p w14:paraId="63CF863B" w14:textId="77777777" w:rsidR="008A4CDE" w:rsidRPr="00F702F3" w:rsidRDefault="008A4CDE" w:rsidP="008A4CDE">
      <w:pPr>
        <w:pStyle w:val="ListParagraph"/>
        <w:spacing w:after="0" w:line="240" w:lineRule="auto"/>
        <w:ind w:left="0"/>
        <w:jc w:val="both"/>
        <w:rPr>
          <w:rFonts w:ascii="Arial" w:hAnsi="Arial" w:cs="Arial"/>
        </w:rPr>
      </w:pPr>
    </w:p>
    <w:p w14:paraId="2B5D6498" w14:textId="77777777"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14:paraId="38E8E8EC" w14:textId="64D2BE87"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2574EC" w:rsidRPr="002574EC">
        <w:rPr>
          <w:rFonts w:ascii="Arial" w:hAnsi="Arial" w:cs="Arial"/>
        </w:rPr>
        <w:t>MTH 162, MTH 167, or placement into MTH 263</w:t>
      </w:r>
    </w:p>
    <w:p w14:paraId="5A3C6712" w14:textId="77777777" w:rsidR="00736EC2" w:rsidRDefault="00736EC2" w:rsidP="00736EC2">
      <w:pPr>
        <w:pStyle w:val="ListParagraph"/>
        <w:spacing w:after="0" w:line="240" w:lineRule="auto"/>
        <w:ind w:left="0"/>
        <w:rPr>
          <w:rFonts w:ascii="Arial" w:hAnsi="Arial" w:cs="Arial"/>
        </w:rPr>
      </w:pPr>
      <w:r>
        <w:rPr>
          <w:rFonts w:ascii="Arial" w:hAnsi="Arial" w:cs="Arial"/>
        </w:rPr>
        <w:t>Co-requisites:  None</w:t>
      </w:r>
    </w:p>
    <w:p w14:paraId="5A4B065D" w14:textId="77777777" w:rsidR="00736EC2" w:rsidRDefault="00736EC2" w:rsidP="00736EC2">
      <w:pPr>
        <w:pStyle w:val="ListParagraph"/>
        <w:spacing w:after="0" w:line="240" w:lineRule="auto"/>
        <w:ind w:left="0"/>
        <w:rPr>
          <w:rFonts w:ascii="Arial" w:hAnsi="Arial" w:cs="Arial"/>
        </w:rPr>
      </w:pPr>
    </w:p>
    <w:p w14:paraId="0B3FFC0C" w14:textId="77777777"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14:paraId="30B51F2B" w14:textId="77777777" w:rsidR="007B013F" w:rsidRPr="008A4CDE" w:rsidRDefault="002F5A7A">
      <w:pPr>
        <w:spacing w:after="0" w:line="240" w:lineRule="auto"/>
        <w:rPr>
          <w:rFonts w:ascii="Arial" w:hAnsi="Arial" w:cs="Arial"/>
          <w:szCs w:val="24"/>
        </w:rPr>
      </w:pPr>
      <w:proofErr w:type="spellStart"/>
      <w:r>
        <w:rPr>
          <w:rFonts w:ascii="Arial" w:hAnsi="Arial" w:cs="Arial"/>
          <w:szCs w:val="24"/>
        </w:rPr>
        <w:t>Moaveni</w:t>
      </w:r>
      <w:proofErr w:type="spellEnd"/>
      <w:r w:rsidR="008A4CDE" w:rsidRPr="008A4CDE">
        <w:rPr>
          <w:rFonts w:ascii="Arial" w:hAnsi="Arial" w:cs="Arial"/>
          <w:szCs w:val="24"/>
        </w:rPr>
        <w:t xml:space="preserve">.  </w:t>
      </w:r>
      <w:r>
        <w:rPr>
          <w:rFonts w:ascii="Arial" w:hAnsi="Arial" w:cs="Arial"/>
          <w:szCs w:val="24"/>
          <w:u w:val="single"/>
        </w:rPr>
        <w:t xml:space="preserve">Engineering Fundamentals – An Introduction to </w:t>
      </w:r>
      <w:r w:rsidR="008A4CDE" w:rsidRPr="008A4CDE">
        <w:rPr>
          <w:rFonts w:ascii="Arial" w:hAnsi="Arial" w:cs="Arial"/>
          <w:szCs w:val="24"/>
          <w:u w:val="single"/>
        </w:rPr>
        <w:t>Engineer</w:t>
      </w:r>
      <w:r>
        <w:rPr>
          <w:rFonts w:ascii="Arial" w:hAnsi="Arial" w:cs="Arial"/>
          <w:szCs w:val="24"/>
          <w:u w:val="single"/>
        </w:rPr>
        <w:t xml:space="preserve">ing, </w:t>
      </w:r>
      <w:r w:rsidR="004D6DC7">
        <w:rPr>
          <w:rFonts w:ascii="Arial" w:hAnsi="Arial" w:cs="Arial"/>
          <w:szCs w:val="24"/>
          <w:u w:val="single"/>
        </w:rPr>
        <w:t>5</w:t>
      </w:r>
      <w:r w:rsidRPr="002F5A7A">
        <w:rPr>
          <w:rFonts w:ascii="Arial" w:hAnsi="Arial" w:cs="Arial"/>
          <w:szCs w:val="24"/>
          <w:u w:val="single"/>
          <w:vertAlign w:val="superscript"/>
        </w:rPr>
        <w:t>th</w:t>
      </w:r>
      <w:r>
        <w:rPr>
          <w:rFonts w:ascii="Arial" w:hAnsi="Arial" w:cs="Arial"/>
          <w:szCs w:val="24"/>
          <w:u w:val="single"/>
        </w:rPr>
        <w:t xml:space="preserve"> Edition</w:t>
      </w:r>
      <w:r>
        <w:rPr>
          <w:rFonts w:ascii="Arial" w:hAnsi="Arial" w:cs="Arial"/>
          <w:szCs w:val="24"/>
        </w:rPr>
        <w:t>. Cengage Learning, 201</w:t>
      </w:r>
      <w:r w:rsidR="00933D8C">
        <w:rPr>
          <w:rFonts w:ascii="Arial" w:hAnsi="Arial" w:cs="Arial"/>
          <w:szCs w:val="24"/>
        </w:rPr>
        <w:t>4</w:t>
      </w:r>
      <w:r w:rsidR="008A4CDE" w:rsidRPr="008A4CDE">
        <w:rPr>
          <w:rFonts w:ascii="Arial" w:hAnsi="Arial" w:cs="Arial"/>
          <w:szCs w:val="24"/>
        </w:rPr>
        <w:t xml:space="preserve">. (ISBN:  </w:t>
      </w:r>
      <w:r w:rsidR="00933D8C">
        <w:rPr>
          <w:rFonts w:ascii="Arial" w:hAnsi="Arial" w:cs="Arial"/>
          <w:szCs w:val="24"/>
        </w:rPr>
        <w:t>978-1-305-08476-6</w:t>
      </w:r>
      <w:r>
        <w:rPr>
          <w:rFonts w:ascii="Arial" w:hAnsi="Arial" w:cs="Arial"/>
          <w:szCs w:val="24"/>
        </w:rPr>
        <w:t>)</w:t>
      </w:r>
      <w:r w:rsidR="008A4CDE" w:rsidRPr="008A4CDE">
        <w:rPr>
          <w:rFonts w:ascii="Arial" w:hAnsi="Arial" w:cs="Arial"/>
          <w:szCs w:val="24"/>
        </w:rPr>
        <w:t xml:space="preserve">  </w:t>
      </w:r>
    </w:p>
    <w:p w14:paraId="2F79810D" w14:textId="77777777" w:rsidR="008A4CDE" w:rsidRDefault="008A4CDE">
      <w:pPr>
        <w:spacing w:after="0" w:line="240" w:lineRule="auto"/>
        <w:rPr>
          <w:rFonts w:ascii="Arial" w:hAnsi="Arial" w:cs="Arial"/>
        </w:rPr>
      </w:pPr>
    </w:p>
    <w:p w14:paraId="63588DB0" w14:textId="77777777" w:rsidR="00C653A7" w:rsidRPr="002F5A7A" w:rsidRDefault="00C653A7" w:rsidP="00C653A7">
      <w:pPr>
        <w:pStyle w:val="Heading3"/>
        <w:jc w:val="both"/>
        <w:rPr>
          <w:rFonts w:ascii="Arial" w:hAnsi="Arial" w:cs="Arial"/>
          <w:bCs w:val="0"/>
        </w:rPr>
      </w:pPr>
      <w:r w:rsidRPr="002F5A7A">
        <w:rPr>
          <w:rFonts w:ascii="Arial" w:hAnsi="Arial" w:cs="Arial"/>
          <w:bCs w:val="0"/>
        </w:rPr>
        <w:t>General Education Core Competencies Supported by this Course</w:t>
      </w:r>
    </w:p>
    <w:p w14:paraId="3AB403A5" w14:textId="77777777" w:rsidR="002574EC" w:rsidRPr="002574EC" w:rsidRDefault="002574EC" w:rsidP="002574EC">
      <w:pPr>
        <w:pStyle w:val="NoSpacing"/>
        <w:rPr>
          <w:rFonts w:ascii="Arial" w:hAnsi="Arial" w:cs="Arial"/>
        </w:rPr>
      </w:pPr>
      <w:r w:rsidRPr="002574EC">
        <w:rPr>
          <w:rFonts w:ascii="Arial" w:hAnsi="Arial" w:cs="Arial"/>
        </w:rPr>
        <w:t>After completion of this course, students will be able to:</w:t>
      </w:r>
    </w:p>
    <w:p w14:paraId="26FCADEE"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Civic Engagement</w:t>
      </w:r>
      <w:r w:rsidRPr="002574EC">
        <w:rPr>
          <w:rFonts w:ascii="Arial" w:hAnsi="Arial" w:cs="Arial"/>
        </w:rPr>
        <w:br/>
        <w:t>Civic Engagement is the ability to contribute to the civic life and well-being of local, national, and global communities as both a social responsibility and a life-long learning process. Degree graduates will demonstrate the knowledge and civic values necessary to become informed and contributing participants in a democratic society.</w:t>
      </w:r>
    </w:p>
    <w:p w14:paraId="46A946E5"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Quantitative Literacy</w:t>
      </w:r>
      <w:r w:rsidRPr="002574EC">
        <w:rPr>
          <w:rFonts w:ascii="Arial" w:hAnsi="Arial" w:cs="Arial"/>
        </w:rPr>
        <w:br/>
        <w:t xml:space="preserve">Quantitative Literacy is the ability to perform accurate calculations, interpret quantitative information, </w:t>
      </w:r>
      <w:r w:rsidRPr="002574EC">
        <w:rPr>
          <w:rFonts w:ascii="Arial" w:hAnsi="Arial" w:cs="Arial"/>
        </w:rPr>
        <w:lastRenderedPageBreak/>
        <w:t>apply and analyze relevant numerical data, and use results to support conclusions. Degree graduates will calculate, interpret, and use numerical and quantitative information in a variety of settings.</w:t>
      </w:r>
    </w:p>
    <w:p w14:paraId="6711AB50"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Written Communication</w:t>
      </w:r>
      <w:r w:rsidRPr="002574EC">
        <w:rPr>
          <w:rFonts w:ascii="Arial" w:hAnsi="Arial" w:cs="Arial"/>
        </w:rPr>
        <w:br/>
        <w:t>A competent written communicator can use writing to communicate with others, resulting in understanding and being understood.</w:t>
      </w:r>
    </w:p>
    <w:p w14:paraId="0E3D7620" w14:textId="77777777" w:rsidR="00C653A7" w:rsidRDefault="00C653A7" w:rsidP="00C653A7">
      <w:pPr>
        <w:spacing w:after="0" w:line="240" w:lineRule="auto"/>
        <w:ind w:left="360"/>
        <w:rPr>
          <w:rFonts w:ascii="Arial" w:hAnsi="Arial" w:cs="Arial"/>
        </w:rPr>
      </w:pPr>
    </w:p>
    <w:p w14:paraId="66E95DD9" w14:textId="77777777" w:rsidR="00F40B92" w:rsidRPr="00F40B92" w:rsidRDefault="00F40B92" w:rsidP="00F40B92">
      <w:pPr>
        <w:pStyle w:val="Heading3"/>
        <w:spacing w:before="0" w:line="240" w:lineRule="auto"/>
        <w:jc w:val="both"/>
        <w:rPr>
          <w:rFonts w:ascii="Arial" w:hAnsi="Arial" w:cs="Arial"/>
        </w:rPr>
      </w:pPr>
      <w:r w:rsidRPr="00F40B92">
        <w:rPr>
          <w:rFonts w:ascii="Arial" w:hAnsi="Arial" w:cs="Arial"/>
        </w:rPr>
        <w:t>Course Learning Outcomes</w:t>
      </w:r>
    </w:p>
    <w:p w14:paraId="21C23ED3"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knowledge of the Engineering Profession including engineering disciplines, </w:t>
      </w:r>
      <w:r w:rsidR="006D21FA">
        <w:rPr>
          <w:rFonts w:ascii="Arial" w:hAnsi="Arial" w:cs="Arial"/>
        </w:rPr>
        <w:br/>
        <w:t>accreditation and licensing.</w:t>
      </w:r>
    </w:p>
    <w:p w14:paraId="33F0FB32"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Use the NSPE Code of Ethics to discuss case</w:t>
      </w:r>
      <w:r w:rsidR="006D21FA">
        <w:rPr>
          <w:rFonts w:ascii="Arial" w:hAnsi="Arial" w:cs="Arial"/>
        </w:rPr>
        <w:t xml:space="preserve"> studies in engineering ethics.</w:t>
      </w:r>
    </w:p>
    <w:p w14:paraId="3EE17F23"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basic understanding of the engineering design process. </w:t>
      </w:r>
    </w:p>
    <w:p w14:paraId="6BD7309D"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proficiency in Excel for graphing and analyzing engineering data for engineering </w:t>
      </w:r>
      <w:r>
        <w:rPr>
          <w:rFonts w:ascii="Arial" w:hAnsi="Arial" w:cs="Arial"/>
        </w:rPr>
        <w:br/>
        <w:t xml:space="preserve">problem solving. </w:t>
      </w:r>
    </w:p>
    <w:p w14:paraId="3970DB24" w14:textId="77777777" w:rsidR="00062B97"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Demonstrate proficiency in MATLAB for performing calculations, graphing, and engineering problem solving.</w:t>
      </w:r>
    </w:p>
    <w:p w14:paraId="3993C15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basic concepts associated with working in teams. </w:t>
      </w:r>
    </w:p>
    <w:p w14:paraId="746C97C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Gain familiarity with the architecture and programming of a microprocessor, such as the BASIC Stamp </w:t>
      </w:r>
      <w:r>
        <w:rPr>
          <w:rFonts w:ascii="Arial" w:hAnsi="Arial" w:cs="Arial"/>
        </w:rPr>
        <w:br/>
        <w:t xml:space="preserve">or the Arduino Uno. </w:t>
      </w:r>
    </w:p>
    <w:p w14:paraId="05073BC2"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various types of peripheral devices to be controlled by microprocessor including servos </w:t>
      </w:r>
      <w:r>
        <w:rPr>
          <w:rFonts w:ascii="Arial" w:hAnsi="Arial" w:cs="Arial"/>
        </w:rPr>
        <w:br/>
        <w:t xml:space="preserve">and sensors (such as infrared optical sensors, ultrasonic rangefinders, and temperature sensors.) </w:t>
      </w:r>
    </w:p>
    <w:p w14:paraId="018C373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Develop and implement algorithms for programming the Arduino-based based robot. </w:t>
      </w:r>
    </w:p>
    <w:p w14:paraId="7B2E826E"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Participate in team-based robotic experiments.  </w:t>
      </w:r>
    </w:p>
    <w:p w14:paraId="424EAD2C"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the ability to evaluate information and scholarly literature</w:t>
      </w:r>
    </w:p>
    <w:p w14:paraId="5F565610"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effective search strategies with library databases</w:t>
      </w:r>
    </w:p>
    <w:p w14:paraId="0E307EEE" w14:textId="77777777" w:rsidR="00C653A7" w:rsidRDefault="00C653A7" w:rsidP="00C653A7">
      <w:pPr>
        <w:pStyle w:val="Heading3"/>
        <w:spacing w:before="0" w:line="240" w:lineRule="auto"/>
        <w:jc w:val="both"/>
        <w:rPr>
          <w:rFonts w:ascii="Arial" w:hAnsi="Arial" w:cs="Arial"/>
        </w:rPr>
      </w:pPr>
    </w:p>
    <w:p w14:paraId="75821F23" w14:textId="77777777" w:rsidR="00C653A7" w:rsidRPr="00F702F3" w:rsidRDefault="00C653A7" w:rsidP="00C653A7">
      <w:pPr>
        <w:pStyle w:val="Heading3"/>
        <w:spacing w:before="0" w:line="240" w:lineRule="auto"/>
        <w:jc w:val="both"/>
        <w:rPr>
          <w:rFonts w:ascii="Arial" w:hAnsi="Arial" w:cs="Arial"/>
        </w:rPr>
      </w:pPr>
      <w:r w:rsidRPr="00F702F3">
        <w:rPr>
          <w:rFonts w:ascii="Arial" w:hAnsi="Arial" w:cs="Arial"/>
        </w:rPr>
        <w:t>Topics Covered in the Course</w:t>
      </w:r>
    </w:p>
    <w:p w14:paraId="1BF18824"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Introduction to the Engineering profession, including accreditation and licensing</w:t>
      </w:r>
      <w:r w:rsidR="00062B97">
        <w:rPr>
          <w:rFonts w:ascii="Arial" w:hAnsi="Arial" w:cs="Arial"/>
        </w:rPr>
        <w:t>.</w:t>
      </w:r>
    </w:p>
    <w:p w14:paraId="1C007B76"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The engineering design process and teamwork</w:t>
      </w:r>
    </w:p>
    <w:p w14:paraId="598D220D"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Engineering problem solving</w:t>
      </w:r>
    </w:p>
    <w:p w14:paraId="166031CE"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Using Microsoft Excel for engineering problem solving and for graphing and analyzing data</w:t>
      </w:r>
    </w:p>
    <w:p w14:paraId="03636097" w14:textId="77777777" w:rsidR="00062B97" w:rsidRPr="00C60D5E"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Using MATLAB for engineering problem solving</w:t>
      </w:r>
    </w:p>
    <w:p w14:paraId="167D2F8A"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Microprocessor hardware and software</w:t>
      </w:r>
    </w:p>
    <w:p w14:paraId="5B957AD4"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Microprocessor-based robot, such as the </w:t>
      </w:r>
      <w:r>
        <w:rPr>
          <w:rFonts w:ascii="Arial" w:hAnsi="Arial" w:cs="Arial"/>
        </w:rPr>
        <w:t>A</w:t>
      </w:r>
      <w:r w:rsidR="003428BF">
        <w:rPr>
          <w:rFonts w:ascii="Arial" w:hAnsi="Arial" w:cs="Arial"/>
        </w:rPr>
        <w:t>rduino</w:t>
      </w:r>
      <w:r>
        <w:rPr>
          <w:rFonts w:ascii="Arial" w:hAnsi="Arial" w:cs="Arial"/>
        </w:rPr>
        <w:t>-BOT</w:t>
      </w:r>
    </w:p>
    <w:p w14:paraId="1095EB9D"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Controlling peripheral devices with a microprocessor, including, servos and sensors (such as infrared optical sensors, ultrasonic rangefinders, temperature and humidity sensors)</w:t>
      </w:r>
    </w:p>
    <w:p w14:paraId="627C9C48"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communicating with a microprocessor</w:t>
      </w:r>
    </w:p>
    <w:p w14:paraId="6184637A"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controlling servos</w:t>
      </w:r>
    </w:p>
    <w:p w14:paraId="2EE919AF"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using sensors</w:t>
      </w:r>
    </w:p>
    <w:p w14:paraId="3F8B2AA9"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competition – navigating a robot on a track using various methods of navigation</w:t>
      </w:r>
    </w:p>
    <w:p w14:paraId="58F0784C" w14:textId="77777777" w:rsidR="003428BF" w:rsidRPr="00062B97" w:rsidRDefault="00C653A7" w:rsidP="00062B9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Team </w:t>
      </w:r>
      <w:r>
        <w:rPr>
          <w:rFonts w:ascii="Arial" w:hAnsi="Arial" w:cs="Arial"/>
        </w:rPr>
        <w:t>reports/presentations</w:t>
      </w:r>
    </w:p>
    <w:p w14:paraId="1C43F2D3"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Information literacy:  evaluation of information and scholarly literature</w:t>
      </w:r>
    </w:p>
    <w:p w14:paraId="75C73BC0"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Library databases:  effective search strategies</w:t>
      </w:r>
    </w:p>
    <w:p w14:paraId="774C304E" w14:textId="77777777" w:rsidR="00C653A7" w:rsidRDefault="008A4CDE" w:rsidP="00700DF7">
      <w:pPr>
        <w:pStyle w:val="NoSpacing"/>
        <w:rPr>
          <w:rFonts w:ascii="Arial" w:hAnsi="Arial" w:cs="Arial"/>
          <w:noProof/>
        </w:rPr>
      </w:pPr>
      <w:r w:rsidRPr="00C60D5E">
        <w:rPr>
          <w:rFonts w:ascii="Arial" w:hAnsi="Arial" w:cs="Arial"/>
          <w:noProof/>
        </w:rPr>
        <w:t> </w:t>
      </w:r>
    </w:p>
    <w:p w14:paraId="40E60E68" w14:textId="77777777" w:rsidR="00C653A7" w:rsidRDefault="00C653A7">
      <w:pPr>
        <w:spacing w:after="0" w:line="240" w:lineRule="auto"/>
        <w:rPr>
          <w:rFonts w:ascii="Arial" w:hAnsi="Arial" w:cs="Arial"/>
          <w:noProof/>
        </w:rPr>
      </w:pPr>
      <w:r>
        <w:rPr>
          <w:rFonts w:ascii="Arial" w:hAnsi="Arial" w:cs="Arial"/>
          <w:noProof/>
        </w:rPr>
        <w:br w:type="page"/>
      </w:r>
    </w:p>
    <w:p w14:paraId="54C37F2D" w14:textId="77777777" w:rsidR="00C653A7" w:rsidRPr="007B7976" w:rsidRDefault="00C653A7" w:rsidP="00C653A7">
      <w:pPr>
        <w:pStyle w:val="Heading3"/>
        <w:spacing w:before="0" w:line="240" w:lineRule="auto"/>
        <w:jc w:val="both"/>
        <w:rPr>
          <w:rFonts w:ascii="Arial" w:hAnsi="Arial" w:cs="Arial"/>
        </w:rPr>
      </w:pPr>
      <w:r w:rsidRPr="00F702F3">
        <w:rPr>
          <w:rFonts w:ascii="Arial" w:hAnsi="Arial" w:cs="Arial"/>
        </w:rPr>
        <w:lastRenderedPageBreak/>
        <w:t>Description of Assignments/Assessments</w:t>
      </w:r>
    </w:p>
    <w:p w14:paraId="6AF2C18E" w14:textId="77777777" w:rsidR="00C653A7" w:rsidRPr="003A3232" w:rsidRDefault="00933D8C" w:rsidP="00C653A7">
      <w:pPr>
        <w:pStyle w:val="NoSpacing"/>
        <w:numPr>
          <w:ilvl w:val="0"/>
          <w:numId w:val="24"/>
        </w:numPr>
        <w:rPr>
          <w:rFonts w:ascii="Arial" w:hAnsi="Arial" w:cs="Arial"/>
        </w:rPr>
      </w:pPr>
      <w:r>
        <w:rPr>
          <w:rFonts w:ascii="Arial" w:hAnsi="Arial" w:cs="Arial"/>
          <w:u w:val="single"/>
        </w:rPr>
        <w:t>Blackboard Quizzes</w:t>
      </w:r>
      <w:r w:rsidR="00C653A7">
        <w:rPr>
          <w:rFonts w:ascii="Arial" w:hAnsi="Arial" w:cs="Arial"/>
        </w:rPr>
        <w:t xml:space="preserve"> – online quizzes </w:t>
      </w:r>
      <w:r>
        <w:rPr>
          <w:rFonts w:ascii="Arial" w:hAnsi="Arial" w:cs="Arial"/>
        </w:rPr>
        <w:t>for various sections of the course</w:t>
      </w:r>
      <w:r w:rsidR="00C653A7">
        <w:rPr>
          <w:rFonts w:ascii="Arial" w:hAnsi="Arial" w:cs="Arial"/>
        </w:rPr>
        <w:t>.</w:t>
      </w:r>
    </w:p>
    <w:p w14:paraId="7DF8471D"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Homework</w:t>
      </w:r>
      <w:r w:rsidRPr="007B7976">
        <w:rPr>
          <w:rFonts w:ascii="Arial" w:hAnsi="Arial" w:cs="Arial"/>
          <w:u w:val="single"/>
        </w:rPr>
        <w:t xml:space="preserve"> Assignments</w:t>
      </w:r>
      <w:r w:rsidRPr="007B7976">
        <w:rPr>
          <w:rFonts w:ascii="Arial" w:hAnsi="Arial" w:cs="Arial"/>
        </w:rPr>
        <w:t xml:space="preserve"> – Individual assignments</w:t>
      </w:r>
      <w:r>
        <w:rPr>
          <w:rFonts w:ascii="Arial" w:hAnsi="Arial" w:cs="Arial"/>
        </w:rPr>
        <w:t xml:space="preserve"> based on textbook and lecture topics.</w:t>
      </w:r>
    </w:p>
    <w:p w14:paraId="38CD1E58"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Team</w:t>
      </w:r>
      <w:r w:rsidRPr="007B7976">
        <w:rPr>
          <w:rFonts w:ascii="Arial" w:hAnsi="Arial" w:cs="Arial"/>
          <w:u w:val="single"/>
        </w:rPr>
        <w:t xml:space="preserve"> Assignments</w:t>
      </w:r>
      <w:r>
        <w:rPr>
          <w:rFonts w:ascii="Arial" w:hAnsi="Arial" w:cs="Arial"/>
        </w:rPr>
        <w:t xml:space="preserve"> – Team </w:t>
      </w:r>
      <w:r w:rsidRPr="007B7976">
        <w:rPr>
          <w:rFonts w:ascii="Arial" w:hAnsi="Arial" w:cs="Arial"/>
        </w:rPr>
        <w:t>assignments</w:t>
      </w:r>
      <w:r>
        <w:rPr>
          <w:rFonts w:ascii="Arial" w:hAnsi="Arial" w:cs="Arial"/>
        </w:rPr>
        <w:t xml:space="preserve"> based on team robotics projects.  It is critical that all team members be present for all team exercises.  No credit will be given to team members that are absent during a team exercise.</w:t>
      </w:r>
    </w:p>
    <w:p w14:paraId="3011E4B8"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 xml:space="preserve">Media </w:t>
      </w:r>
      <w:r w:rsidRPr="007B7976">
        <w:rPr>
          <w:rFonts w:ascii="Arial" w:hAnsi="Arial" w:cs="Arial"/>
          <w:u w:val="single"/>
        </w:rPr>
        <w:t>Assignments</w:t>
      </w:r>
      <w:r>
        <w:rPr>
          <w:rFonts w:ascii="Arial" w:hAnsi="Arial" w:cs="Arial"/>
        </w:rPr>
        <w:t xml:space="preserve"> – I</w:t>
      </w:r>
      <w:r w:rsidRPr="007B7976">
        <w:rPr>
          <w:rFonts w:ascii="Arial" w:hAnsi="Arial" w:cs="Arial"/>
        </w:rPr>
        <w:t xml:space="preserve">ndividual </w:t>
      </w:r>
      <w:r>
        <w:rPr>
          <w:rFonts w:ascii="Arial" w:hAnsi="Arial" w:cs="Arial"/>
        </w:rPr>
        <w:t>media worksheet assignments based on videos viewed in class or online.</w:t>
      </w:r>
      <w:r w:rsidRPr="007B7976">
        <w:rPr>
          <w:rFonts w:ascii="Arial" w:hAnsi="Arial" w:cs="Arial"/>
        </w:rPr>
        <w:t xml:space="preserve"> </w:t>
      </w:r>
    </w:p>
    <w:p w14:paraId="39803D03" w14:textId="77777777" w:rsidR="00C653A7" w:rsidRPr="00A619E3" w:rsidRDefault="00C653A7" w:rsidP="00C653A7">
      <w:pPr>
        <w:pStyle w:val="NoSpacing"/>
        <w:numPr>
          <w:ilvl w:val="0"/>
          <w:numId w:val="24"/>
        </w:numPr>
        <w:rPr>
          <w:rFonts w:ascii="Arial" w:hAnsi="Arial" w:cs="Arial"/>
        </w:rPr>
      </w:pPr>
      <w:r>
        <w:rPr>
          <w:rFonts w:ascii="Arial" w:hAnsi="Arial" w:cs="Arial"/>
          <w:u w:val="single"/>
        </w:rPr>
        <w:t>In-Class Exercises</w:t>
      </w:r>
      <w:r>
        <w:rPr>
          <w:rFonts w:ascii="Arial" w:hAnsi="Arial" w:cs="Arial"/>
        </w:rPr>
        <w:t xml:space="preserve"> – Individual and/or group assignments to be completed during class.  No credit will be received if a student is absent during an in-class exercise.</w:t>
      </w:r>
    </w:p>
    <w:p w14:paraId="07B17196" w14:textId="77777777"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#1</w:t>
      </w:r>
      <w:r w:rsidRPr="007B7976">
        <w:rPr>
          <w:rFonts w:ascii="Arial" w:hAnsi="Arial" w:cs="Arial"/>
        </w:rPr>
        <w:t xml:space="preserve"> – </w:t>
      </w:r>
      <w:r>
        <w:rPr>
          <w:rFonts w:ascii="Arial" w:hAnsi="Arial" w:cs="Arial"/>
        </w:rPr>
        <w:t>Written test based on Homework Assignments, Media Assignments, related textbook sections, and related class notes.</w:t>
      </w:r>
    </w:p>
    <w:p w14:paraId="3D5F44A2" w14:textId="77777777"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#2</w:t>
      </w:r>
      <w:r w:rsidRPr="007B7976">
        <w:rPr>
          <w:rFonts w:ascii="Arial" w:hAnsi="Arial" w:cs="Arial"/>
        </w:rPr>
        <w:t xml:space="preserve"> – </w:t>
      </w:r>
      <w:r>
        <w:rPr>
          <w:rFonts w:ascii="Arial" w:hAnsi="Arial" w:cs="Arial"/>
        </w:rPr>
        <w:t>Computer-based exam on Excel</w:t>
      </w:r>
      <w:r w:rsidR="00062B97">
        <w:rPr>
          <w:rFonts w:ascii="Arial" w:hAnsi="Arial" w:cs="Arial"/>
        </w:rPr>
        <w:t>.</w:t>
      </w:r>
    </w:p>
    <w:p w14:paraId="0AD8DD16" w14:textId="77777777" w:rsidR="00062B97" w:rsidRDefault="00062B97" w:rsidP="00C653A7">
      <w:pPr>
        <w:pStyle w:val="NoSpacing"/>
        <w:numPr>
          <w:ilvl w:val="0"/>
          <w:numId w:val="24"/>
        </w:numPr>
        <w:rPr>
          <w:rFonts w:ascii="Arial" w:hAnsi="Arial" w:cs="Arial"/>
        </w:rPr>
      </w:pPr>
      <w:r>
        <w:rPr>
          <w:rFonts w:ascii="Arial" w:hAnsi="Arial" w:cs="Arial"/>
          <w:u w:val="single"/>
        </w:rPr>
        <w:t>Test #3</w:t>
      </w:r>
      <w:r w:rsidRPr="00062B97">
        <w:rPr>
          <w:rFonts w:ascii="Arial" w:hAnsi="Arial" w:cs="Arial"/>
        </w:rPr>
        <w:t xml:space="preserve"> </w:t>
      </w:r>
      <w:r>
        <w:rPr>
          <w:rFonts w:ascii="Arial" w:hAnsi="Arial" w:cs="Arial"/>
        </w:rPr>
        <w:t>– Computer-based exam on MATLAB</w:t>
      </w:r>
    </w:p>
    <w:p w14:paraId="3CA64D7D" w14:textId="77777777" w:rsidR="00C653A7" w:rsidRDefault="00C653A7" w:rsidP="00C653A7">
      <w:pPr>
        <w:spacing w:after="0" w:line="240" w:lineRule="auto"/>
        <w:rPr>
          <w:rFonts w:ascii="Arial" w:hAnsi="Arial" w:cs="Arial"/>
        </w:rPr>
      </w:pPr>
    </w:p>
    <w:p w14:paraId="52F78C9A" w14:textId="77777777" w:rsidR="00C653A7" w:rsidRPr="00F702F3" w:rsidRDefault="00C653A7" w:rsidP="00C653A7">
      <w:pPr>
        <w:pStyle w:val="Heading3"/>
        <w:spacing w:before="0" w:line="240" w:lineRule="auto"/>
        <w:jc w:val="both"/>
        <w:rPr>
          <w:rFonts w:ascii="Arial" w:hAnsi="Arial" w:cs="Arial"/>
        </w:rPr>
      </w:pPr>
      <w:r w:rsidRPr="00F702F3">
        <w:rPr>
          <w:rFonts w:ascii="Arial" w:hAnsi="Arial" w:cs="Arial"/>
        </w:rPr>
        <w:t>Grade Policy</w:t>
      </w:r>
    </w:p>
    <w:p w14:paraId="7DD9C1C3" w14:textId="77777777" w:rsidR="00C653A7" w:rsidRPr="00C60D5E" w:rsidRDefault="00C653A7" w:rsidP="00C653A7">
      <w:pPr>
        <w:pStyle w:val="NoSpacing"/>
        <w:rPr>
          <w:rFonts w:ascii="Arial" w:hAnsi="Arial" w:cs="Arial"/>
        </w:rPr>
      </w:pPr>
      <w:r w:rsidRPr="00C60D5E">
        <w:rPr>
          <w:rFonts w:ascii="Arial" w:hAnsi="Arial" w:cs="Arial"/>
        </w:rPr>
        <w:t>Course grades will be computed bas</w:t>
      </w:r>
      <w:r w:rsidR="00B053CA">
        <w:rPr>
          <w:rFonts w:ascii="Arial" w:hAnsi="Arial" w:cs="Arial"/>
        </w:rPr>
        <w:t>ed on the following percentages (the exact number of assignments may be adjusted)</w:t>
      </w:r>
    </w:p>
    <w:p w14:paraId="133C5D6B" w14:textId="7F4592C0" w:rsidR="00D06513" w:rsidRPr="00C60D5E" w:rsidRDefault="00D06513" w:rsidP="00D06513">
      <w:pPr>
        <w:pStyle w:val="NoSpacing"/>
        <w:rPr>
          <w:rFonts w:ascii="Arial" w:hAnsi="Arial" w:cs="Arial"/>
        </w:rPr>
      </w:pPr>
      <w:r w:rsidRPr="00C60D5E">
        <w:rPr>
          <w:rFonts w:ascii="Arial" w:hAnsi="Arial" w:cs="Arial"/>
        </w:rPr>
        <w:tab/>
        <w:t>Test #1 (</w:t>
      </w:r>
      <w:r>
        <w:rPr>
          <w:rFonts w:ascii="Arial" w:hAnsi="Arial" w:cs="Arial"/>
        </w:rPr>
        <w:t>MATLAB, HW #4-</w:t>
      </w:r>
      <w:r w:rsidR="00093062">
        <w:rPr>
          <w:rFonts w:ascii="Arial" w:hAnsi="Arial" w:cs="Arial"/>
        </w:rPr>
        <w:t>6</w:t>
      </w:r>
      <w:r>
        <w:rPr>
          <w:rFonts w:ascii="Arial" w:hAnsi="Arial" w:cs="Arial"/>
        </w:rPr>
        <w:t>)</w:t>
      </w:r>
      <w:r w:rsidRPr="00C60D5E">
        <w:rPr>
          <w:rFonts w:ascii="Arial" w:hAnsi="Arial" w:cs="Arial"/>
        </w:rPr>
        <w:tab/>
      </w:r>
      <w:r>
        <w:rPr>
          <w:rFonts w:ascii="Arial" w:hAnsi="Arial" w:cs="Arial"/>
        </w:rPr>
        <w:tab/>
      </w:r>
      <w:r>
        <w:rPr>
          <w:rFonts w:ascii="Arial" w:hAnsi="Arial" w:cs="Arial"/>
        </w:rPr>
        <w:tab/>
      </w:r>
      <w:r>
        <w:rPr>
          <w:rFonts w:ascii="Arial" w:hAnsi="Arial" w:cs="Arial"/>
        </w:rPr>
        <w:tab/>
      </w:r>
      <w:r w:rsidRPr="00C60D5E">
        <w:rPr>
          <w:rFonts w:ascii="Arial" w:hAnsi="Arial" w:cs="Arial"/>
        </w:rPr>
        <w:t>1</w:t>
      </w:r>
      <w:r>
        <w:rPr>
          <w:rFonts w:ascii="Arial" w:hAnsi="Arial" w:cs="Arial"/>
        </w:rPr>
        <w:t>2</w:t>
      </w:r>
      <w:r w:rsidRPr="00C60D5E">
        <w:rPr>
          <w:rFonts w:ascii="Arial" w:hAnsi="Arial" w:cs="Arial"/>
        </w:rPr>
        <w:t>%</w:t>
      </w:r>
    </w:p>
    <w:p w14:paraId="0DD89336" w14:textId="77777777" w:rsidR="00D06513" w:rsidRPr="00C60D5E" w:rsidRDefault="00D06513" w:rsidP="00D06513">
      <w:pPr>
        <w:pStyle w:val="NoSpacing"/>
        <w:rPr>
          <w:rFonts w:ascii="Arial" w:hAnsi="Arial" w:cs="Arial"/>
        </w:rPr>
      </w:pPr>
      <w:r w:rsidRPr="00C60D5E">
        <w:rPr>
          <w:rFonts w:ascii="Arial" w:hAnsi="Arial" w:cs="Arial"/>
        </w:rPr>
        <w:tab/>
        <w:t>Test #</w:t>
      </w:r>
      <w:r>
        <w:rPr>
          <w:rFonts w:ascii="Arial" w:hAnsi="Arial" w:cs="Arial"/>
        </w:rPr>
        <w:t>2</w:t>
      </w:r>
      <w:r w:rsidRPr="00C60D5E">
        <w:rPr>
          <w:rFonts w:ascii="Arial" w:hAnsi="Arial" w:cs="Arial"/>
        </w:rPr>
        <w:t xml:space="preserve"> (Homework #1-</w:t>
      </w:r>
      <w:r>
        <w:rPr>
          <w:rFonts w:ascii="Arial" w:hAnsi="Arial" w:cs="Arial"/>
        </w:rPr>
        <w:t xml:space="preserve">3,7, </w:t>
      </w:r>
      <w:r w:rsidRPr="00C60D5E">
        <w:rPr>
          <w:rFonts w:ascii="Arial" w:hAnsi="Arial" w:cs="Arial"/>
        </w:rPr>
        <w:t>Media #1-</w:t>
      </w:r>
      <w:r>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t>1</w:t>
      </w:r>
      <w:r>
        <w:rPr>
          <w:rFonts w:ascii="Arial" w:hAnsi="Arial" w:cs="Arial"/>
        </w:rPr>
        <w:t>2</w:t>
      </w:r>
      <w:r w:rsidRPr="00C60D5E">
        <w:rPr>
          <w:rFonts w:ascii="Arial" w:hAnsi="Arial" w:cs="Arial"/>
        </w:rPr>
        <w:t>%</w:t>
      </w:r>
    </w:p>
    <w:p w14:paraId="48944114" w14:textId="77777777" w:rsidR="00D06513" w:rsidRDefault="00D06513" w:rsidP="00D06513">
      <w:pPr>
        <w:pStyle w:val="NoSpacing"/>
        <w:rPr>
          <w:rFonts w:ascii="Arial" w:hAnsi="Arial" w:cs="Arial"/>
        </w:rPr>
      </w:pPr>
      <w:r w:rsidRPr="00C60D5E">
        <w:rPr>
          <w:rFonts w:ascii="Arial" w:hAnsi="Arial" w:cs="Arial"/>
        </w:rPr>
        <w:tab/>
        <w:t>Test #</w:t>
      </w:r>
      <w:r>
        <w:rPr>
          <w:rFonts w:ascii="Arial" w:hAnsi="Arial" w:cs="Arial"/>
        </w:rPr>
        <w:t>3</w:t>
      </w:r>
      <w:r w:rsidRPr="00C60D5E">
        <w:rPr>
          <w:rFonts w:ascii="Arial" w:hAnsi="Arial" w:cs="Arial"/>
        </w:rPr>
        <w:t xml:space="preserve"> (Excel</w:t>
      </w:r>
      <w:r>
        <w:rPr>
          <w:rFonts w:ascii="Arial" w:hAnsi="Arial" w:cs="Arial"/>
        </w:rPr>
        <w:t>, HW #8-9)</w:t>
      </w:r>
      <w:r w:rsidRPr="00C60D5E">
        <w:rPr>
          <w:rFonts w:ascii="Arial" w:hAnsi="Arial" w:cs="Arial"/>
        </w:rPr>
        <w:tab/>
      </w:r>
      <w:r w:rsidRPr="00C60D5E">
        <w:rPr>
          <w:rFonts w:ascii="Arial" w:hAnsi="Arial" w:cs="Arial"/>
        </w:rPr>
        <w:tab/>
      </w:r>
      <w:r>
        <w:rPr>
          <w:rFonts w:ascii="Arial" w:hAnsi="Arial" w:cs="Arial"/>
        </w:rPr>
        <w:tab/>
      </w:r>
      <w:r>
        <w:rPr>
          <w:rFonts w:ascii="Arial" w:hAnsi="Arial" w:cs="Arial"/>
        </w:rPr>
        <w:tab/>
      </w:r>
      <w:r w:rsidRPr="00C60D5E">
        <w:rPr>
          <w:rFonts w:ascii="Arial" w:hAnsi="Arial" w:cs="Arial"/>
        </w:rPr>
        <w:t>1</w:t>
      </w:r>
      <w:r>
        <w:rPr>
          <w:rFonts w:ascii="Arial" w:hAnsi="Arial" w:cs="Arial"/>
        </w:rPr>
        <w:t>2</w:t>
      </w:r>
      <w:r w:rsidRPr="00C60D5E">
        <w:rPr>
          <w:rFonts w:ascii="Arial" w:hAnsi="Arial" w:cs="Arial"/>
        </w:rPr>
        <w:t>%</w:t>
      </w:r>
    </w:p>
    <w:p w14:paraId="7A917A86" w14:textId="77777777" w:rsidR="00D06513" w:rsidRPr="00C60D5E" w:rsidRDefault="00D06513" w:rsidP="00D06513">
      <w:pPr>
        <w:pStyle w:val="NoSpacing"/>
        <w:rPr>
          <w:rFonts w:ascii="Arial" w:hAnsi="Arial" w:cs="Arial"/>
        </w:rPr>
      </w:pPr>
      <w:r>
        <w:rPr>
          <w:rFonts w:ascii="Arial" w:hAnsi="Arial" w:cs="Arial"/>
        </w:rPr>
        <w:tab/>
        <w:t>Blackboard Quizzes (5)</w:t>
      </w:r>
      <w:r>
        <w:rPr>
          <w:rFonts w:ascii="Arial" w:hAnsi="Arial" w:cs="Arial"/>
        </w:rPr>
        <w:tab/>
      </w:r>
      <w:r>
        <w:rPr>
          <w:rFonts w:ascii="Arial" w:hAnsi="Arial" w:cs="Arial"/>
        </w:rPr>
        <w:tab/>
      </w:r>
      <w:r>
        <w:rPr>
          <w:rFonts w:ascii="Arial" w:hAnsi="Arial" w:cs="Arial"/>
        </w:rPr>
        <w:tab/>
      </w:r>
      <w:r>
        <w:rPr>
          <w:rFonts w:ascii="Arial" w:hAnsi="Arial" w:cs="Arial"/>
        </w:rPr>
        <w:tab/>
        <w:t>15%</w:t>
      </w:r>
    </w:p>
    <w:p w14:paraId="3A1653DA" w14:textId="77777777" w:rsidR="00D06513" w:rsidRPr="00C60D5E" w:rsidRDefault="00D06513" w:rsidP="00D06513">
      <w:pPr>
        <w:pStyle w:val="NoSpacing"/>
        <w:rPr>
          <w:rFonts w:ascii="Arial" w:hAnsi="Arial" w:cs="Arial"/>
        </w:rPr>
      </w:pPr>
      <w:r w:rsidRPr="00C60D5E">
        <w:rPr>
          <w:rFonts w:ascii="Arial" w:hAnsi="Arial" w:cs="Arial"/>
        </w:rPr>
        <w:tab/>
        <w:t>Homework Assignments (1</w:t>
      </w: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t>25</w:t>
      </w:r>
      <w:r w:rsidRPr="00C60D5E">
        <w:rPr>
          <w:rFonts w:ascii="Arial" w:hAnsi="Arial" w:cs="Arial"/>
        </w:rPr>
        <w:t>%</w:t>
      </w:r>
    </w:p>
    <w:p w14:paraId="059B9EB3" w14:textId="77777777" w:rsidR="00D06513" w:rsidRDefault="00D06513" w:rsidP="00D06513">
      <w:pPr>
        <w:pStyle w:val="NoSpacing"/>
        <w:rPr>
          <w:rFonts w:ascii="Arial" w:hAnsi="Arial" w:cs="Arial"/>
        </w:rPr>
      </w:pPr>
      <w:r w:rsidRPr="00C60D5E">
        <w:rPr>
          <w:rFonts w:ascii="Arial" w:hAnsi="Arial" w:cs="Arial"/>
        </w:rPr>
        <w:tab/>
        <w:t>Media Assignments (</w:t>
      </w:r>
      <w:r>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proofErr w:type="gramStart"/>
      <w:r w:rsidRPr="00C60D5E">
        <w:rPr>
          <w:rFonts w:ascii="Arial" w:hAnsi="Arial" w:cs="Arial"/>
        </w:rPr>
        <w:tab/>
        <w:t xml:space="preserve"> </w:t>
      </w:r>
      <w:r>
        <w:rPr>
          <w:rFonts w:ascii="Arial" w:hAnsi="Arial" w:cs="Arial"/>
        </w:rPr>
        <w:t xml:space="preserve"> 3</w:t>
      </w:r>
      <w:proofErr w:type="gramEnd"/>
      <w:r w:rsidRPr="00C60D5E">
        <w:rPr>
          <w:rFonts w:ascii="Arial" w:hAnsi="Arial" w:cs="Arial"/>
        </w:rPr>
        <w:t>%</w:t>
      </w:r>
    </w:p>
    <w:p w14:paraId="3E23FDF6" w14:textId="77777777" w:rsidR="00D06513" w:rsidRPr="00C60D5E" w:rsidRDefault="00D06513" w:rsidP="00D06513">
      <w:pPr>
        <w:pStyle w:val="NoSpacing"/>
        <w:rPr>
          <w:rFonts w:ascii="Arial" w:hAnsi="Arial" w:cs="Arial"/>
        </w:rPr>
      </w:pPr>
      <w:r>
        <w:rPr>
          <w:rFonts w:ascii="Arial" w:hAnsi="Arial" w:cs="Arial"/>
        </w:rPr>
        <w:tab/>
        <w:t>In-Class Exercises (3-5)</w:t>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6%</w:t>
      </w:r>
    </w:p>
    <w:p w14:paraId="05D2A468" w14:textId="77777777" w:rsidR="00D06513" w:rsidRDefault="00D06513" w:rsidP="00D06513">
      <w:pPr>
        <w:pStyle w:val="NoSpacing"/>
        <w:rPr>
          <w:rFonts w:ascii="Arial" w:hAnsi="Arial" w:cs="Arial"/>
        </w:rPr>
      </w:pPr>
      <w:r w:rsidRPr="00C60D5E">
        <w:rPr>
          <w:rFonts w:ascii="Arial" w:hAnsi="Arial" w:cs="Arial"/>
        </w:rPr>
        <w:tab/>
        <w:t>Team Assignments (</w:t>
      </w:r>
      <w:r>
        <w:rPr>
          <w:rFonts w:ascii="Arial" w:hAnsi="Arial" w:cs="Arial"/>
        </w:rPr>
        <w:t>5</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Pr>
          <w:rFonts w:ascii="Arial" w:hAnsi="Arial" w:cs="Arial"/>
        </w:rPr>
        <w:t>15</w:t>
      </w:r>
      <w:r w:rsidRPr="00C60D5E">
        <w:rPr>
          <w:rFonts w:ascii="Arial" w:hAnsi="Arial" w:cs="Arial"/>
        </w:rPr>
        <w:t>%</w:t>
      </w:r>
    </w:p>
    <w:p w14:paraId="02D97558" w14:textId="77777777" w:rsidR="00C653A7" w:rsidRPr="007B013F" w:rsidRDefault="00C653A7" w:rsidP="00C653A7">
      <w:pPr>
        <w:pStyle w:val="NoSpacing"/>
        <w:rPr>
          <w:rFonts w:ascii="Arial" w:hAnsi="Arial" w:cs="Arial"/>
        </w:rPr>
      </w:pPr>
      <w:r w:rsidRPr="007B013F">
        <w:rPr>
          <w:rFonts w:ascii="Arial" w:hAnsi="Arial" w:cs="Arial"/>
        </w:rPr>
        <w:t>Grades will be based on the following scale:</w:t>
      </w:r>
    </w:p>
    <w:p w14:paraId="6B7757A1"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A:  90 – 100</w:t>
      </w:r>
    </w:p>
    <w:p w14:paraId="5C69B13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B:  80 – 89</w:t>
      </w:r>
    </w:p>
    <w:p w14:paraId="5DBFF01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C:  70 – 79</w:t>
      </w:r>
    </w:p>
    <w:p w14:paraId="276A277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14:paraId="2E784E1B"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F:   0 – 59</w:t>
      </w:r>
    </w:p>
    <w:p w14:paraId="585927CA" w14:textId="77777777" w:rsidR="007B013F" w:rsidRPr="00F702F3" w:rsidRDefault="007B013F" w:rsidP="007B013F">
      <w:pPr>
        <w:pStyle w:val="ListParagraph"/>
        <w:spacing w:after="0" w:line="240" w:lineRule="auto"/>
        <w:jc w:val="both"/>
        <w:rPr>
          <w:rFonts w:ascii="Arial" w:hAnsi="Arial" w:cs="Arial"/>
        </w:rPr>
      </w:pPr>
    </w:p>
    <w:p w14:paraId="6F58633F" w14:textId="77777777"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proofErr w:type="spellStart"/>
      <w:r w:rsidRPr="00F702F3">
        <w:t>MyTCC</w:t>
      </w:r>
      <w:proofErr w:type="spellEnd"/>
      <w:r w:rsidRPr="00F702F3">
        <w:t xml:space="preserve"> or SIS.</w:t>
      </w:r>
      <w:r w:rsidRPr="00F702F3">
        <w:rPr>
          <w:rFonts w:ascii="Arial" w:hAnsi="Arial" w:cs="Arial"/>
        </w:rPr>
        <w:t xml:space="preserve"> </w:t>
      </w:r>
    </w:p>
    <w:p w14:paraId="2CE4532F" w14:textId="77777777"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14:paraId="4E58101C" w14:textId="77777777" w:rsidR="00A619E3" w:rsidRDefault="00A619E3" w:rsidP="007B013F">
      <w:pPr>
        <w:tabs>
          <w:tab w:val="left" w:pos="-720"/>
          <w:tab w:val="left" w:pos="540"/>
          <w:tab w:val="left" w:pos="1080"/>
          <w:tab w:val="left" w:pos="1620"/>
          <w:tab w:val="left" w:pos="2160"/>
        </w:tabs>
        <w:suppressAutoHyphens/>
        <w:rPr>
          <w:b/>
          <w:sz w:val="24"/>
          <w:u w:val="single"/>
        </w:rPr>
      </w:pPr>
    </w:p>
    <w:p w14:paraId="747452E5" w14:textId="0DDEDE45" w:rsidR="003B18D7" w:rsidRPr="00F702F3" w:rsidRDefault="003B18D7" w:rsidP="003B18D7">
      <w:pPr>
        <w:pStyle w:val="Heading3"/>
        <w:spacing w:before="0" w:line="240" w:lineRule="auto"/>
        <w:jc w:val="both"/>
        <w:rPr>
          <w:rFonts w:ascii="Arial" w:hAnsi="Arial" w:cs="Arial"/>
        </w:rPr>
      </w:pPr>
      <w:r>
        <w:rPr>
          <w:rFonts w:ascii="Arial" w:hAnsi="Arial" w:cs="Arial"/>
        </w:rPr>
        <w:t>Canvas</w:t>
      </w:r>
      <w:r w:rsidRPr="00F702F3">
        <w:rPr>
          <w:rFonts w:ascii="Arial" w:hAnsi="Arial" w:cs="Arial"/>
        </w:rPr>
        <w:t xml:space="preserve"> and Course Communication</w:t>
      </w:r>
    </w:p>
    <w:p w14:paraId="2D9D1C12" w14:textId="3F99A87E" w:rsidR="003B18D7" w:rsidRDefault="003B18D7" w:rsidP="003B18D7">
      <w:pPr>
        <w:pStyle w:val="ListParagraph"/>
        <w:spacing w:after="0" w:line="240" w:lineRule="auto"/>
        <w:ind w:left="0"/>
        <w:rPr>
          <w:rFonts w:ascii="Arial" w:hAnsi="Arial" w:cs="Arial"/>
        </w:rPr>
      </w:pPr>
      <w:r>
        <w:rPr>
          <w:rFonts w:ascii="Arial" w:hAnsi="Arial" w:cs="Arial"/>
        </w:rPr>
        <w:t xml:space="preserve">Students should check Canvas and </w:t>
      </w:r>
      <w:r w:rsidRPr="00F702F3">
        <w:rPr>
          <w:rFonts w:ascii="Arial" w:hAnsi="Arial" w:cs="Arial"/>
        </w:rPr>
        <w:t>their VCCS student email accounts</w:t>
      </w:r>
      <w:r>
        <w:rPr>
          <w:rFonts w:ascii="Arial" w:hAnsi="Arial" w:cs="Arial"/>
        </w:rPr>
        <w:t xml:space="preserve"> regularly at least every 72 hours.  The best way to reach the instructor is by email.  The instructor will respond within 72 hours, although generally much sooner.</w:t>
      </w:r>
    </w:p>
    <w:p w14:paraId="7F4AA232" w14:textId="77777777" w:rsidR="003B18D7" w:rsidRPr="00F702F3" w:rsidRDefault="003B18D7" w:rsidP="003B18D7"/>
    <w:p w14:paraId="1DB67226" w14:textId="77777777" w:rsidR="003B18D7" w:rsidRDefault="003B18D7" w:rsidP="00691310">
      <w:pPr>
        <w:pStyle w:val="Heading1"/>
        <w:spacing w:before="0" w:after="0" w:line="240" w:lineRule="auto"/>
        <w:jc w:val="both"/>
        <w:rPr>
          <w:rFonts w:ascii="Arial" w:hAnsi="Arial" w:cs="Arial"/>
          <w:color w:val="1F497D" w:themeColor="text2"/>
        </w:rPr>
      </w:pPr>
      <w:r>
        <w:rPr>
          <w:rFonts w:ascii="Arial" w:hAnsi="Arial" w:cs="Arial"/>
          <w:color w:val="1F497D" w:themeColor="text2"/>
        </w:rPr>
        <w:br/>
      </w:r>
    </w:p>
    <w:p w14:paraId="406FEBDB" w14:textId="77777777" w:rsidR="003B18D7" w:rsidRDefault="003B18D7">
      <w:pPr>
        <w:spacing w:after="0" w:line="240" w:lineRule="auto"/>
        <w:rPr>
          <w:rFonts w:ascii="Arial" w:eastAsia="MS Gothic" w:hAnsi="Arial" w:cs="Arial"/>
          <w:b/>
          <w:bCs/>
          <w:color w:val="1F497D" w:themeColor="text2"/>
          <w:kern w:val="32"/>
          <w:sz w:val="32"/>
          <w:szCs w:val="32"/>
        </w:rPr>
      </w:pPr>
      <w:r>
        <w:rPr>
          <w:rFonts w:ascii="Arial" w:hAnsi="Arial" w:cs="Arial"/>
          <w:color w:val="1F497D" w:themeColor="text2"/>
        </w:rPr>
        <w:br w:type="page"/>
      </w:r>
    </w:p>
    <w:p w14:paraId="6EBED37A" w14:textId="34703287" w:rsidR="00524D25" w:rsidRPr="003B18D7" w:rsidRDefault="00524D25" w:rsidP="003B18D7">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Schedule</w:t>
      </w:r>
    </w:p>
    <w:p w14:paraId="29C3D287" w14:textId="77777777"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 when any changes/additions are made to the schedule.</w:t>
      </w:r>
    </w:p>
    <w:p w14:paraId="58704B66" w14:textId="77777777" w:rsidR="00C60D5E" w:rsidRPr="00C60D5E" w:rsidRDefault="00C60D5E" w:rsidP="00C60D5E">
      <w:pPr>
        <w:pStyle w:val="NoSpacing"/>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17"/>
        <w:gridCol w:w="1463"/>
        <w:gridCol w:w="2880"/>
      </w:tblGrid>
      <w:tr w:rsidR="00C60D5E" w:rsidRPr="00C60D5E" w14:paraId="1AD1D08F" w14:textId="77777777" w:rsidTr="002C2720">
        <w:tc>
          <w:tcPr>
            <w:tcW w:w="1008" w:type="dxa"/>
          </w:tcPr>
          <w:p w14:paraId="67097765" w14:textId="77777777" w:rsidR="00C60D5E" w:rsidRPr="00C60D5E" w:rsidRDefault="00F91266" w:rsidP="00C60D5E">
            <w:pPr>
              <w:pStyle w:val="NoSpacing"/>
              <w:rPr>
                <w:b/>
                <w:sz w:val="20"/>
              </w:rPr>
            </w:pPr>
            <w:r>
              <w:rPr>
                <w:b/>
                <w:sz w:val="20"/>
              </w:rPr>
              <w:t>Date</w:t>
            </w:r>
          </w:p>
        </w:tc>
        <w:tc>
          <w:tcPr>
            <w:tcW w:w="5017" w:type="dxa"/>
          </w:tcPr>
          <w:p w14:paraId="71365ABE" w14:textId="77777777" w:rsidR="00C60D5E" w:rsidRPr="00C60D5E" w:rsidRDefault="00C60D5E" w:rsidP="00C60D5E">
            <w:pPr>
              <w:pStyle w:val="NoSpacing"/>
              <w:rPr>
                <w:b/>
                <w:sz w:val="20"/>
              </w:rPr>
            </w:pPr>
            <w:r w:rsidRPr="00C60D5E">
              <w:rPr>
                <w:b/>
                <w:sz w:val="20"/>
              </w:rPr>
              <w:t>Topic(s)</w:t>
            </w:r>
          </w:p>
        </w:tc>
        <w:tc>
          <w:tcPr>
            <w:tcW w:w="1463" w:type="dxa"/>
          </w:tcPr>
          <w:p w14:paraId="4D44314B" w14:textId="77777777" w:rsidR="00C60D5E" w:rsidRPr="00C60D5E" w:rsidRDefault="00C60D5E" w:rsidP="00C60D5E">
            <w:pPr>
              <w:pStyle w:val="NoSpacing"/>
              <w:rPr>
                <w:b/>
                <w:sz w:val="20"/>
              </w:rPr>
            </w:pPr>
            <w:r w:rsidRPr="00C60D5E">
              <w:rPr>
                <w:b/>
                <w:sz w:val="20"/>
              </w:rPr>
              <w:t>Reading Assignment</w:t>
            </w:r>
          </w:p>
        </w:tc>
        <w:tc>
          <w:tcPr>
            <w:tcW w:w="2880" w:type="dxa"/>
          </w:tcPr>
          <w:p w14:paraId="4C23F744" w14:textId="77777777" w:rsidR="00C60D5E" w:rsidRPr="00C60D5E" w:rsidRDefault="00C60D5E" w:rsidP="00C60D5E">
            <w:pPr>
              <w:pStyle w:val="NoSpacing"/>
              <w:rPr>
                <w:b/>
                <w:sz w:val="20"/>
              </w:rPr>
            </w:pPr>
            <w:r w:rsidRPr="00C60D5E">
              <w:rPr>
                <w:b/>
                <w:sz w:val="20"/>
              </w:rPr>
              <w:t>Homework Assignment(s)</w:t>
            </w:r>
            <w:r w:rsidR="00A619E3">
              <w:rPr>
                <w:b/>
                <w:sz w:val="20"/>
              </w:rPr>
              <w:t xml:space="preserve"> – Due in one week</w:t>
            </w:r>
            <w:r w:rsidR="00E8487B">
              <w:rPr>
                <w:b/>
                <w:sz w:val="20"/>
              </w:rPr>
              <w:t xml:space="preserve"> (unless otherwise noted)</w:t>
            </w:r>
          </w:p>
        </w:tc>
      </w:tr>
      <w:tr w:rsidR="00C47BCD" w:rsidRPr="00C60D5E" w14:paraId="50E8DD87" w14:textId="77777777" w:rsidTr="002C2720">
        <w:tc>
          <w:tcPr>
            <w:tcW w:w="1008" w:type="dxa"/>
          </w:tcPr>
          <w:p w14:paraId="7E3AC427" w14:textId="46C977C4" w:rsidR="00C47BCD" w:rsidRPr="00C60D5E" w:rsidRDefault="00C47BCD" w:rsidP="00C47BCD">
            <w:pPr>
              <w:pStyle w:val="NoSpacing"/>
              <w:rPr>
                <w:bCs/>
                <w:sz w:val="20"/>
                <w:szCs w:val="20"/>
              </w:rPr>
            </w:pPr>
            <w:r>
              <w:rPr>
                <w:bCs/>
                <w:sz w:val="20"/>
                <w:szCs w:val="20"/>
              </w:rPr>
              <w:t>T, Jan 1</w:t>
            </w:r>
            <w:r w:rsidR="00D06513">
              <w:rPr>
                <w:bCs/>
                <w:sz w:val="20"/>
                <w:szCs w:val="20"/>
              </w:rPr>
              <w:t>4</w:t>
            </w:r>
          </w:p>
        </w:tc>
        <w:tc>
          <w:tcPr>
            <w:tcW w:w="5017" w:type="dxa"/>
          </w:tcPr>
          <w:p w14:paraId="2F8413F0" w14:textId="77777777" w:rsidR="00C47BCD" w:rsidRPr="00C60D5E" w:rsidRDefault="00C47BCD" w:rsidP="00C47BCD">
            <w:pPr>
              <w:pStyle w:val="NoSpacing"/>
              <w:rPr>
                <w:bCs/>
                <w:sz w:val="20"/>
                <w:szCs w:val="20"/>
              </w:rPr>
            </w:pPr>
            <w:r w:rsidRPr="00C60D5E">
              <w:rPr>
                <w:sz w:val="20"/>
                <w:szCs w:val="20"/>
              </w:rPr>
              <w:t xml:space="preserve">TCC Engineering curriculum, </w:t>
            </w:r>
            <w:r w:rsidRPr="00A619E3">
              <w:rPr>
                <w:sz w:val="20"/>
                <w:szCs w:val="20"/>
                <w:u w:val="single"/>
              </w:rPr>
              <w:t>TCC Student Handbook for Engineering</w:t>
            </w:r>
            <w:r>
              <w:rPr>
                <w:sz w:val="20"/>
                <w:szCs w:val="20"/>
              </w:rPr>
              <w:t>, engineering disciplines, engineering vs engineering technology</w:t>
            </w:r>
          </w:p>
          <w:p w14:paraId="78FDBD1E" w14:textId="77777777" w:rsidR="00C47BCD" w:rsidRPr="00C60D5E" w:rsidRDefault="00C47BCD" w:rsidP="00C47BCD">
            <w:pPr>
              <w:pStyle w:val="NoSpacing"/>
              <w:rPr>
                <w:bCs/>
                <w:sz w:val="20"/>
                <w:szCs w:val="20"/>
              </w:rPr>
            </w:pPr>
          </w:p>
        </w:tc>
        <w:tc>
          <w:tcPr>
            <w:tcW w:w="1463" w:type="dxa"/>
          </w:tcPr>
          <w:p w14:paraId="394D2D6C" w14:textId="77777777" w:rsidR="00C47BCD" w:rsidRDefault="00C47BCD" w:rsidP="00C47BCD">
            <w:pPr>
              <w:pStyle w:val="NoSpacing"/>
              <w:rPr>
                <w:bCs/>
                <w:sz w:val="20"/>
                <w:szCs w:val="20"/>
              </w:rPr>
            </w:pPr>
            <w:r w:rsidRPr="00C60D5E">
              <w:rPr>
                <w:bCs/>
                <w:sz w:val="20"/>
                <w:szCs w:val="20"/>
              </w:rPr>
              <w:t>Chapter 1</w:t>
            </w:r>
            <w:r>
              <w:rPr>
                <w:bCs/>
                <w:sz w:val="20"/>
                <w:szCs w:val="20"/>
              </w:rPr>
              <w:t>-2 &amp;</w:t>
            </w:r>
          </w:p>
          <w:p w14:paraId="60D45615" w14:textId="77777777" w:rsidR="00C47BCD" w:rsidRPr="00C60D5E" w:rsidRDefault="00C47BCD" w:rsidP="00C47BCD">
            <w:pPr>
              <w:pStyle w:val="NoSpacing"/>
              <w:rPr>
                <w:bCs/>
                <w:sz w:val="20"/>
                <w:szCs w:val="20"/>
              </w:rPr>
            </w:pPr>
            <w:r>
              <w:rPr>
                <w:bCs/>
                <w:sz w:val="20"/>
                <w:szCs w:val="20"/>
              </w:rPr>
              <w:t>Lecture Notes</w:t>
            </w:r>
          </w:p>
        </w:tc>
        <w:tc>
          <w:tcPr>
            <w:tcW w:w="2880" w:type="dxa"/>
          </w:tcPr>
          <w:p w14:paraId="4CF75944" w14:textId="77777777" w:rsidR="00C47BCD" w:rsidRPr="00C60D5E" w:rsidRDefault="00C47BCD" w:rsidP="00C47BCD">
            <w:pPr>
              <w:pStyle w:val="NoSpacing"/>
              <w:rPr>
                <w:bCs/>
                <w:sz w:val="20"/>
                <w:szCs w:val="20"/>
              </w:rPr>
            </w:pPr>
            <w:r w:rsidRPr="00951CC1">
              <w:rPr>
                <w:bCs/>
                <w:sz w:val="20"/>
                <w:szCs w:val="20"/>
                <w:u w:val="single"/>
              </w:rPr>
              <w:t>HW #1</w:t>
            </w:r>
            <w:r w:rsidRPr="00C60D5E">
              <w:rPr>
                <w:bCs/>
                <w:sz w:val="20"/>
                <w:szCs w:val="20"/>
              </w:rPr>
              <w:t xml:space="preserve"> </w:t>
            </w:r>
            <w:r>
              <w:rPr>
                <w:bCs/>
                <w:sz w:val="20"/>
                <w:szCs w:val="20"/>
              </w:rPr>
              <w:t xml:space="preserve">- </w:t>
            </w:r>
            <w:r w:rsidRPr="00C60D5E">
              <w:rPr>
                <w:bCs/>
                <w:sz w:val="20"/>
                <w:szCs w:val="20"/>
              </w:rPr>
              <w:t>(</w:t>
            </w:r>
            <w:r>
              <w:rPr>
                <w:bCs/>
                <w:sz w:val="20"/>
                <w:szCs w:val="20"/>
              </w:rPr>
              <w:t>graduation plan</w:t>
            </w:r>
            <w:r w:rsidRPr="00C60D5E">
              <w:rPr>
                <w:bCs/>
                <w:sz w:val="20"/>
                <w:szCs w:val="20"/>
              </w:rPr>
              <w:t>)</w:t>
            </w:r>
          </w:p>
          <w:p w14:paraId="48286649" w14:textId="77777777" w:rsidR="00C47BCD" w:rsidRPr="00C60D5E" w:rsidRDefault="00C47BCD" w:rsidP="00C47BCD">
            <w:pPr>
              <w:pStyle w:val="NoSpacing"/>
              <w:rPr>
                <w:bCs/>
                <w:sz w:val="20"/>
                <w:szCs w:val="20"/>
              </w:rPr>
            </w:pPr>
          </w:p>
        </w:tc>
      </w:tr>
      <w:tr w:rsidR="00C47BCD" w:rsidRPr="00C60D5E" w14:paraId="26BEB3E4" w14:textId="77777777" w:rsidTr="002C2720">
        <w:tc>
          <w:tcPr>
            <w:tcW w:w="1008" w:type="dxa"/>
          </w:tcPr>
          <w:p w14:paraId="10876A2C" w14:textId="5906EE9B" w:rsidR="00C47BCD" w:rsidRDefault="00C47BCD" w:rsidP="00C47BCD">
            <w:pPr>
              <w:pStyle w:val="NoSpacing"/>
              <w:rPr>
                <w:bCs/>
                <w:sz w:val="20"/>
                <w:szCs w:val="20"/>
              </w:rPr>
            </w:pPr>
            <w:r>
              <w:rPr>
                <w:bCs/>
                <w:sz w:val="20"/>
                <w:szCs w:val="20"/>
              </w:rPr>
              <w:t>R, Jan 1</w:t>
            </w:r>
            <w:r w:rsidR="00D06513">
              <w:rPr>
                <w:bCs/>
                <w:sz w:val="20"/>
                <w:szCs w:val="20"/>
              </w:rPr>
              <w:t>6</w:t>
            </w:r>
          </w:p>
        </w:tc>
        <w:tc>
          <w:tcPr>
            <w:tcW w:w="5017" w:type="dxa"/>
          </w:tcPr>
          <w:p w14:paraId="3600E391" w14:textId="77777777" w:rsidR="00C47BCD" w:rsidRPr="00C60D5E" w:rsidRDefault="00C47BCD" w:rsidP="00C47BCD">
            <w:pPr>
              <w:pStyle w:val="NoSpacing"/>
              <w:rPr>
                <w:sz w:val="20"/>
                <w:szCs w:val="20"/>
                <w:u w:val="single"/>
              </w:rPr>
            </w:pPr>
            <w:r w:rsidRPr="00C35318">
              <w:rPr>
                <w:sz w:val="20"/>
                <w:szCs w:val="20"/>
              </w:rPr>
              <w:t>Engineering accreditation (ABET), Professional Engineering registration.</w:t>
            </w:r>
          </w:p>
        </w:tc>
        <w:tc>
          <w:tcPr>
            <w:tcW w:w="1463" w:type="dxa"/>
          </w:tcPr>
          <w:p w14:paraId="5B26F363" w14:textId="77777777" w:rsidR="00C47BCD" w:rsidRPr="00C35318" w:rsidRDefault="00C47BCD" w:rsidP="00C47BCD">
            <w:pPr>
              <w:pStyle w:val="NoSpacing"/>
              <w:rPr>
                <w:bCs/>
                <w:sz w:val="20"/>
                <w:szCs w:val="20"/>
              </w:rPr>
            </w:pPr>
            <w:r w:rsidRPr="00C35318">
              <w:rPr>
                <w:bCs/>
                <w:sz w:val="20"/>
                <w:szCs w:val="20"/>
              </w:rPr>
              <w:t>Chapter 1</w:t>
            </w:r>
            <w:r>
              <w:rPr>
                <w:bCs/>
                <w:sz w:val="20"/>
                <w:szCs w:val="20"/>
              </w:rPr>
              <w:t>-2</w:t>
            </w:r>
            <w:r w:rsidRPr="00C35318">
              <w:rPr>
                <w:bCs/>
                <w:sz w:val="20"/>
                <w:szCs w:val="20"/>
              </w:rPr>
              <w:t xml:space="preserve"> &amp; Lecture Notes</w:t>
            </w:r>
          </w:p>
        </w:tc>
        <w:tc>
          <w:tcPr>
            <w:tcW w:w="2880" w:type="dxa"/>
          </w:tcPr>
          <w:p w14:paraId="00540246" w14:textId="77777777" w:rsidR="00C47BCD" w:rsidRPr="002C2C21" w:rsidRDefault="00C47BCD" w:rsidP="00C47BCD">
            <w:pPr>
              <w:pStyle w:val="NoSpacing"/>
              <w:rPr>
                <w:bCs/>
                <w:sz w:val="20"/>
                <w:szCs w:val="20"/>
              </w:rPr>
            </w:pPr>
            <w:r w:rsidRPr="002C2C21">
              <w:rPr>
                <w:bCs/>
                <w:sz w:val="20"/>
                <w:szCs w:val="20"/>
                <w:u w:val="single"/>
              </w:rPr>
              <w:t>HW #</w:t>
            </w:r>
            <w:r>
              <w:rPr>
                <w:bCs/>
                <w:sz w:val="20"/>
                <w:szCs w:val="20"/>
                <w:u w:val="single"/>
              </w:rPr>
              <w:t>2</w:t>
            </w:r>
            <w:r w:rsidRPr="002C2C21">
              <w:rPr>
                <w:bCs/>
                <w:sz w:val="20"/>
                <w:szCs w:val="20"/>
              </w:rPr>
              <w:t xml:space="preserve"> - (ABET, licensing, engineering </w:t>
            </w:r>
            <w:r>
              <w:rPr>
                <w:bCs/>
                <w:sz w:val="20"/>
                <w:szCs w:val="20"/>
              </w:rPr>
              <w:t>profession</w:t>
            </w:r>
            <w:r w:rsidRPr="002C2C21">
              <w:rPr>
                <w:bCs/>
                <w:sz w:val="20"/>
                <w:szCs w:val="20"/>
              </w:rPr>
              <w:t>)</w:t>
            </w:r>
          </w:p>
          <w:p w14:paraId="31E7DAB9" w14:textId="77777777" w:rsidR="00C47BCD" w:rsidRPr="00C60D5E" w:rsidRDefault="00C47BCD" w:rsidP="00C47BCD">
            <w:pPr>
              <w:pStyle w:val="NoSpacing"/>
              <w:rPr>
                <w:bCs/>
                <w:sz w:val="20"/>
                <w:szCs w:val="20"/>
              </w:rPr>
            </w:pPr>
            <w:r w:rsidRPr="002C2C21">
              <w:rPr>
                <w:bCs/>
                <w:sz w:val="20"/>
                <w:szCs w:val="20"/>
                <w:u w:val="single"/>
              </w:rPr>
              <w:t>Media #</w:t>
            </w:r>
            <w:r>
              <w:rPr>
                <w:bCs/>
                <w:sz w:val="20"/>
                <w:szCs w:val="20"/>
                <w:u w:val="single"/>
              </w:rPr>
              <w:t>1</w:t>
            </w:r>
            <w:r w:rsidRPr="002C2C21">
              <w:rPr>
                <w:bCs/>
                <w:sz w:val="20"/>
                <w:szCs w:val="20"/>
              </w:rPr>
              <w:t xml:space="preserve"> (</w:t>
            </w:r>
            <w:r w:rsidRPr="002C2C21">
              <w:rPr>
                <w:sz w:val="20"/>
                <w:szCs w:val="20"/>
              </w:rPr>
              <w:t>"</w:t>
            </w:r>
            <w:r w:rsidRPr="002C2C21">
              <w:rPr>
                <w:i/>
                <w:iCs/>
                <w:sz w:val="20"/>
                <w:szCs w:val="20"/>
              </w:rPr>
              <w:t>Get Licensed, Get Ahead</w:t>
            </w:r>
            <w:r w:rsidRPr="002C2C21">
              <w:rPr>
                <w:sz w:val="20"/>
                <w:szCs w:val="20"/>
              </w:rPr>
              <w:t>")</w:t>
            </w:r>
          </w:p>
        </w:tc>
      </w:tr>
      <w:tr w:rsidR="00C47BCD" w:rsidRPr="00C60D5E" w14:paraId="16EC5116" w14:textId="77777777" w:rsidTr="002C2720">
        <w:tc>
          <w:tcPr>
            <w:tcW w:w="1008" w:type="dxa"/>
          </w:tcPr>
          <w:p w14:paraId="7D07FB08" w14:textId="6918BC4B" w:rsidR="00C47BCD" w:rsidRPr="00C35318" w:rsidRDefault="00C47BCD" w:rsidP="00C47BCD">
            <w:pPr>
              <w:pStyle w:val="NoSpacing"/>
              <w:rPr>
                <w:bCs/>
                <w:sz w:val="20"/>
                <w:szCs w:val="20"/>
              </w:rPr>
            </w:pPr>
            <w:r>
              <w:rPr>
                <w:bCs/>
                <w:sz w:val="20"/>
                <w:szCs w:val="20"/>
              </w:rPr>
              <w:t>T, Jan 2</w:t>
            </w:r>
            <w:r w:rsidR="00D06513">
              <w:rPr>
                <w:bCs/>
                <w:sz w:val="20"/>
                <w:szCs w:val="20"/>
              </w:rPr>
              <w:t>1</w:t>
            </w:r>
          </w:p>
        </w:tc>
        <w:tc>
          <w:tcPr>
            <w:tcW w:w="5017" w:type="dxa"/>
          </w:tcPr>
          <w:p w14:paraId="36364D81" w14:textId="77777777" w:rsidR="00C47BCD" w:rsidRPr="00C35318" w:rsidRDefault="00C47BCD" w:rsidP="00C47BCD">
            <w:pPr>
              <w:pStyle w:val="NoSpacing"/>
              <w:rPr>
                <w:sz w:val="20"/>
                <w:szCs w:val="20"/>
              </w:rPr>
            </w:pPr>
            <w:r w:rsidRPr="00C35318">
              <w:rPr>
                <w:sz w:val="20"/>
                <w:szCs w:val="20"/>
                <w:u w:val="single"/>
              </w:rPr>
              <w:t>Engineering Ethics</w:t>
            </w:r>
            <w:r w:rsidRPr="00C35318">
              <w:rPr>
                <w:sz w:val="20"/>
                <w:szCs w:val="20"/>
              </w:rPr>
              <w:t xml:space="preserve"> - NSPE Code of Ethics</w:t>
            </w:r>
          </w:p>
          <w:p w14:paraId="5C482168" w14:textId="77777777" w:rsidR="00C47BCD" w:rsidRPr="00C35318" w:rsidRDefault="00C47BCD" w:rsidP="00C47BCD">
            <w:pPr>
              <w:pStyle w:val="NoSpacing"/>
              <w:rPr>
                <w:sz w:val="20"/>
                <w:szCs w:val="20"/>
              </w:rPr>
            </w:pPr>
            <w:r w:rsidRPr="00C35318">
              <w:rPr>
                <w:sz w:val="20"/>
                <w:szCs w:val="20"/>
                <w:u w:val="single"/>
              </w:rPr>
              <w:t>Video (shown in class)</w:t>
            </w:r>
            <w:r w:rsidRPr="00C35318">
              <w:rPr>
                <w:sz w:val="20"/>
                <w:szCs w:val="20"/>
              </w:rPr>
              <w:t>: “</w:t>
            </w:r>
            <w:r w:rsidRPr="00C35318">
              <w:rPr>
                <w:i/>
                <w:iCs/>
                <w:sz w:val="20"/>
                <w:szCs w:val="20"/>
              </w:rPr>
              <w:t>Incident at Morales</w:t>
            </w:r>
            <w:r w:rsidRPr="00C35318">
              <w:rPr>
                <w:sz w:val="20"/>
                <w:szCs w:val="20"/>
              </w:rPr>
              <w:t>"</w:t>
            </w:r>
          </w:p>
        </w:tc>
        <w:tc>
          <w:tcPr>
            <w:tcW w:w="1463" w:type="dxa"/>
          </w:tcPr>
          <w:p w14:paraId="563680ED" w14:textId="77777777" w:rsidR="00C47BCD" w:rsidRPr="00C35318" w:rsidRDefault="00C47BCD" w:rsidP="00C47BCD">
            <w:pPr>
              <w:pStyle w:val="NoSpacing"/>
              <w:rPr>
                <w:bCs/>
                <w:sz w:val="20"/>
                <w:szCs w:val="20"/>
              </w:rPr>
            </w:pPr>
            <w:r w:rsidRPr="00C35318">
              <w:rPr>
                <w:bCs/>
                <w:sz w:val="20"/>
                <w:szCs w:val="20"/>
              </w:rPr>
              <w:t>Chapter 5 &amp; Lecture Notes</w:t>
            </w:r>
          </w:p>
        </w:tc>
        <w:tc>
          <w:tcPr>
            <w:tcW w:w="2880" w:type="dxa"/>
          </w:tcPr>
          <w:p w14:paraId="03FCDE64" w14:textId="77777777" w:rsidR="00C47BCD" w:rsidRPr="00C35318" w:rsidRDefault="00C47BCD" w:rsidP="00C47BCD">
            <w:pPr>
              <w:pStyle w:val="NoSpacing"/>
              <w:rPr>
                <w:bCs/>
                <w:sz w:val="20"/>
                <w:szCs w:val="20"/>
              </w:rPr>
            </w:pPr>
            <w:r w:rsidRPr="00C35318">
              <w:rPr>
                <w:bCs/>
                <w:sz w:val="20"/>
                <w:szCs w:val="20"/>
                <w:u w:val="single"/>
              </w:rPr>
              <w:t>Media #</w:t>
            </w:r>
            <w:r>
              <w:rPr>
                <w:bCs/>
                <w:sz w:val="20"/>
                <w:szCs w:val="20"/>
                <w:u w:val="single"/>
              </w:rPr>
              <w:t>2</w:t>
            </w:r>
            <w:r w:rsidRPr="00C35318">
              <w:rPr>
                <w:bCs/>
                <w:sz w:val="20"/>
                <w:szCs w:val="20"/>
              </w:rPr>
              <w:t xml:space="preserve"> – (</w:t>
            </w:r>
            <w:r w:rsidRPr="00C35318">
              <w:rPr>
                <w:sz w:val="20"/>
                <w:szCs w:val="20"/>
              </w:rPr>
              <w:t>“</w:t>
            </w:r>
            <w:r w:rsidRPr="00C35318">
              <w:rPr>
                <w:i/>
                <w:iCs/>
                <w:sz w:val="20"/>
                <w:szCs w:val="20"/>
              </w:rPr>
              <w:t>Incident at Morales</w:t>
            </w:r>
            <w:r w:rsidRPr="00C35318">
              <w:rPr>
                <w:sz w:val="20"/>
                <w:szCs w:val="20"/>
              </w:rPr>
              <w:t>")</w:t>
            </w:r>
          </w:p>
        </w:tc>
      </w:tr>
      <w:tr w:rsidR="00C47BCD" w:rsidRPr="00C60D5E" w14:paraId="7F0853F0" w14:textId="77777777" w:rsidTr="002C2720">
        <w:tc>
          <w:tcPr>
            <w:tcW w:w="1008" w:type="dxa"/>
          </w:tcPr>
          <w:p w14:paraId="02EF79A9" w14:textId="1388BC9D" w:rsidR="00C47BCD" w:rsidRPr="00C35318" w:rsidRDefault="00C47BCD" w:rsidP="00C47BCD">
            <w:pPr>
              <w:pStyle w:val="NoSpacing"/>
              <w:rPr>
                <w:bCs/>
                <w:sz w:val="20"/>
                <w:szCs w:val="20"/>
              </w:rPr>
            </w:pPr>
            <w:r w:rsidRPr="00C35318">
              <w:rPr>
                <w:bCs/>
                <w:sz w:val="20"/>
                <w:szCs w:val="20"/>
              </w:rPr>
              <w:t>R</w:t>
            </w:r>
            <w:r>
              <w:rPr>
                <w:bCs/>
                <w:sz w:val="20"/>
                <w:szCs w:val="20"/>
              </w:rPr>
              <w:t>, Jan 2</w:t>
            </w:r>
            <w:r w:rsidR="00D06513">
              <w:rPr>
                <w:bCs/>
                <w:sz w:val="20"/>
                <w:szCs w:val="20"/>
              </w:rPr>
              <w:t>3</w:t>
            </w:r>
          </w:p>
        </w:tc>
        <w:tc>
          <w:tcPr>
            <w:tcW w:w="5017" w:type="dxa"/>
          </w:tcPr>
          <w:p w14:paraId="381AF281" w14:textId="77777777" w:rsidR="00C47BCD" w:rsidRPr="00C35318" w:rsidRDefault="00C47BCD" w:rsidP="00C47BCD">
            <w:pPr>
              <w:pStyle w:val="NoSpacing"/>
              <w:rPr>
                <w:sz w:val="20"/>
                <w:szCs w:val="20"/>
              </w:rPr>
            </w:pPr>
            <w:r w:rsidRPr="00C35318">
              <w:rPr>
                <w:sz w:val="20"/>
                <w:szCs w:val="20"/>
              </w:rPr>
              <w:t>Ethics case studies</w:t>
            </w:r>
          </w:p>
          <w:p w14:paraId="7CD61BD9" w14:textId="77777777" w:rsidR="00C47BCD" w:rsidRPr="00C35318" w:rsidRDefault="00C47BCD" w:rsidP="00C47BCD">
            <w:pPr>
              <w:pStyle w:val="NoSpacing"/>
              <w:rPr>
                <w:sz w:val="20"/>
                <w:szCs w:val="20"/>
                <w:u w:val="single"/>
              </w:rPr>
            </w:pPr>
            <w:r w:rsidRPr="00C35318">
              <w:rPr>
                <w:sz w:val="20"/>
                <w:szCs w:val="20"/>
                <w:u w:val="single"/>
              </w:rPr>
              <w:t>Class Exercise (team)</w:t>
            </w:r>
            <w:r w:rsidRPr="00C35318">
              <w:rPr>
                <w:sz w:val="20"/>
                <w:szCs w:val="20"/>
              </w:rPr>
              <w:t>:  Discuss engineering case studies and decide as a group which NSPE Code sections apply and how to respond.  The team presents their decision.</w:t>
            </w:r>
          </w:p>
        </w:tc>
        <w:tc>
          <w:tcPr>
            <w:tcW w:w="1463" w:type="dxa"/>
          </w:tcPr>
          <w:p w14:paraId="3CF754A2" w14:textId="77777777" w:rsidR="00C47BCD" w:rsidRPr="00C35318" w:rsidRDefault="00C47BCD" w:rsidP="00C47BCD">
            <w:pPr>
              <w:pStyle w:val="NoSpacing"/>
              <w:rPr>
                <w:bCs/>
                <w:sz w:val="20"/>
                <w:szCs w:val="20"/>
              </w:rPr>
            </w:pPr>
          </w:p>
        </w:tc>
        <w:tc>
          <w:tcPr>
            <w:tcW w:w="2880" w:type="dxa"/>
          </w:tcPr>
          <w:p w14:paraId="7776ADFB" w14:textId="77777777" w:rsidR="00C47BCD" w:rsidRDefault="00C47BCD" w:rsidP="00C47BCD">
            <w:pPr>
              <w:pStyle w:val="NoSpacing"/>
              <w:rPr>
                <w:bCs/>
                <w:sz w:val="20"/>
                <w:szCs w:val="20"/>
              </w:rPr>
            </w:pPr>
            <w:r w:rsidRPr="00C35318">
              <w:rPr>
                <w:bCs/>
                <w:sz w:val="20"/>
                <w:szCs w:val="20"/>
                <w:u w:val="single"/>
              </w:rPr>
              <w:t>HW #</w:t>
            </w:r>
            <w:r>
              <w:rPr>
                <w:bCs/>
                <w:sz w:val="20"/>
                <w:szCs w:val="20"/>
                <w:u w:val="single"/>
              </w:rPr>
              <w:t>3</w:t>
            </w:r>
            <w:r w:rsidRPr="00C35318">
              <w:rPr>
                <w:bCs/>
                <w:sz w:val="20"/>
                <w:szCs w:val="20"/>
              </w:rPr>
              <w:t xml:space="preserve"> - (Ethics Case Studies)</w:t>
            </w:r>
          </w:p>
          <w:p w14:paraId="78BCD36F" w14:textId="77777777" w:rsidR="00C47BCD" w:rsidRPr="002C2C21" w:rsidRDefault="00C47BCD" w:rsidP="00A80D47">
            <w:pPr>
              <w:pStyle w:val="NoSpacing"/>
              <w:rPr>
                <w:bCs/>
                <w:sz w:val="20"/>
                <w:szCs w:val="20"/>
              </w:rPr>
            </w:pPr>
          </w:p>
        </w:tc>
      </w:tr>
      <w:tr w:rsidR="00C47BCD" w:rsidRPr="00C60D5E" w14:paraId="0580E94A" w14:textId="77777777" w:rsidTr="002C2720">
        <w:tc>
          <w:tcPr>
            <w:tcW w:w="1008" w:type="dxa"/>
          </w:tcPr>
          <w:p w14:paraId="7D891FE3" w14:textId="6518A0BE" w:rsidR="00C47BCD" w:rsidRPr="00C35318" w:rsidRDefault="00C47BCD" w:rsidP="00C47BCD">
            <w:pPr>
              <w:pStyle w:val="NoSpacing"/>
              <w:rPr>
                <w:bCs/>
                <w:sz w:val="20"/>
                <w:szCs w:val="20"/>
              </w:rPr>
            </w:pPr>
            <w:r>
              <w:rPr>
                <w:bCs/>
                <w:sz w:val="20"/>
                <w:szCs w:val="20"/>
              </w:rPr>
              <w:t>T, Jan 2</w:t>
            </w:r>
            <w:r w:rsidR="00D06513">
              <w:rPr>
                <w:bCs/>
                <w:sz w:val="20"/>
                <w:szCs w:val="20"/>
              </w:rPr>
              <w:t>8</w:t>
            </w:r>
          </w:p>
        </w:tc>
        <w:tc>
          <w:tcPr>
            <w:tcW w:w="5017" w:type="dxa"/>
          </w:tcPr>
          <w:p w14:paraId="1099317E" w14:textId="77777777" w:rsidR="00C47BCD" w:rsidRPr="00C35318" w:rsidRDefault="00C47BCD" w:rsidP="00C47BCD">
            <w:pPr>
              <w:pStyle w:val="NoSpacing"/>
              <w:rPr>
                <w:sz w:val="20"/>
                <w:szCs w:val="20"/>
              </w:rPr>
            </w:pPr>
            <w:r>
              <w:rPr>
                <w:sz w:val="20"/>
                <w:szCs w:val="20"/>
              </w:rPr>
              <w:t xml:space="preserve">MATLAB Lecture #1 (basic features, .m files, using built-in functions).  </w:t>
            </w:r>
          </w:p>
        </w:tc>
        <w:tc>
          <w:tcPr>
            <w:tcW w:w="1463" w:type="dxa"/>
          </w:tcPr>
          <w:p w14:paraId="600C6326"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5644815E" w14:textId="77777777" w:rsidR="00C47BCD" w:rsidRDefault="00C47BCD" w:rsidP="00C47BCD">
            <w:pPr>
              <w:pStyle w:val="NoSpacing"/>
              <w:rPr>
                <w:bCs/>
                <w:sz w:val="20"/>
                <w:szCs w:val="20"/>
              </w:rPr>
            </w:pPr>
            <w:r w:rsidRPr="00C35318">
              <w:rPr>
                <w:bCs/>
                <w:sz w:val="20"/>
                <w:szCs w:val="20"/>
                <w:u w:val="single"/>
              </w:rPr>
              <w:t>HW #</w:t>
            </w:r>
            <w:r>
              <w:rPr>
                <w:bCs/>
                <w:sz w:val="20"/>
                <w:szCs w:val="20"/>
                <w:u w:val="single"/>
              </w:rPr>
              <w:t>4</w:t>
            </w:r>
            <w:r w:rsidRPr="00C35318">
              <w:rPr>
                <w:bCs/>
                <w:sz w:val="20"/>
                <w:szCs w:val="20"/>
              </w:rPr>
              <w:t xml:space="preserve"> - (</w:t>
            </w:r>
            <w:r>
              <w:rPr>
                <w:bCs/>
                <w:sz w:val="20"/>
                <w:szCs w:val="20"/>
              </w:rPr>
              <w:t>MATLAB A</w:t>
            </w:r>
            <w:r w:rsidRPr="00C35318">
              <w:rPr>
                <w:bCs/>
                <w:sz w:val="20"/>
                <w:szCs w:val="20"/>
              </w:rPr>
              <w:t>)</w:t>
            </w:r>
          </w:p>
          <w:p w14:paraId="1D23E7D0" w14:textId="77777777" w:rsidR="00C47BCD" w:rsidRPr="00C35318" w:rsidRDefault="00C47BCD" w:rsidP="00C47BCD">
            <w:pPr>
              <w:pStyle w:val="NoSpacing"/>
              <w:rPr>
                <w:bCs/>
                <w:sz w:val="20"/>
                <w:szCs w:val="20"/>
              </w:rPr>
            </w:pPr>
          </w:p>
        </w:tc>
      </w:tr>
      <w:tr w:rsidR="00C47BCD" w:rsidRPr="00C60D5E" w14:paraId="5555543F" w14:textId="77777777" w:rsidTr="002C2720">
        <w:tc>
          <w:tcPr>
            <w:tcW w:w="1008" w:type="dxa"/>
          </w:tcPr>
          <w:p w14:paraId="3D825D60" w14:textId="763A1C0D" w:rsidR="00C47BCD" w:rsidRPr="00C35318" w:rsidRDefault="00C47BCD" w:rsidP="00C47BCD">
            <w:pPr>
              <w:pStyle w:val="NoSpacing"/>
              <w:rPr>
                <w:bCs/>
                <w:sz w:val="20"/>
                <w:szCs w:val="20"/>
              </w:rPr>
            </w:pPr>
            <w:r w:rsidRPr="00C35318">
              <w:rPr>
                <w:bCs/>
                <w:sz w:val="20"/>
                <w:szCs w:val="20"/>
              </w:rPr>
              <w:t>R</w:t>
            </w:r>
            <w:r>
              <w:rPr>
                <w:bCs/>
                <w:sz w:val="20"/>
                <w:szCs w:val="20"/>
              </w:rPr>
              <w:t xml:space="preserve">, Jan </w:t>
            </w:r>
            <w:r w:rsidR="00D06513">
              <w:rPr>
                <w:bCs/>
                <w:sz w:val="20"/>
                <w:szCs w:val="20"/>
              </w:rPr>
              <w:t>30</w:t>
            </w:r>
          </w:p>
        </w:tc>
        <w:tc>
          <w:tcPr>
            <w:tcW w:w="5017" w:type="dxa"/>
          </w:tcPr>
          <w:p w14:paraId="4D450D22" w14:textId="77777777" w:rsidR="00C47BCD" w:rsidRPr="00C35318" w:rsidRDefault="00C47BCD" w:rsidP="00C47BCD">
            <w:pPr>
              <w:pStyle w:val="NoSpacing"/>
              <w:rPr>
                <w:sz w:val="20"/>
                <w:szCs w:val="20"/>
              </w:rPr>
            </w:pPr>
            <w:r>
              <w:rPr>
                <w:sz w:val="20"/>
                <w:szCs w:val="20"/>
              </w:rPr>
              <w:t xml:space="preserve">Continue/review MATLAB Lecture #1.  </w:t>
            </w:r>
            <w:r w:rsidRPr="00632073">
              <w:rPr>
                <w:sz w:val="20"/>
                <w:szCs w:val="20"/>
                <w:u w:val="single"/>
              </w:rPr>
              <w:t>Class exercise (individual)</w:t>
            </w:r>
            <w:r>
              <w:rPr>
                <w:sz w:val="20"/>
                <w:szCs w:val="20"/>
              </w:rPr>
              <w:t>.</w:t>
            </w:r>
          </w:p>
        </w:tc>
        <w:tc>
          <w:tcPr>
            <w:tcW w:w="1463" w:type="dxa"/>
          </w:tcPr>
          <w:p w14:paraId="6D15A259" w14:textId="77777777" w:rsidR="00C47BCD" w:rsidRPr="00C35318" w:rsidRDefault="00C47BCD" w:rsidP="00C47BCD">
            <w:pPr>
              <w:pStyle w:val="NoSpacing"/>
              <w:rPr>
                <w:bCs/>
                <w:sz w:val="20"/>
                <w:szCs w:val="20"/>
              </w:rPr>
            </w:pPr>
          </w:p>
        </w:tc>
        <w:tc>
          <w:tcPr>
            <w:tcW w:w="2880" w:type="dxa"/>
          </w:tcPr>
          <w:p w14:paraId="720217BB" w14:textId="6719F85A" w:rsidR="00C47BCD" w:rsidRPr="00C35318" w:rsidRDefault="00A80D47" w:rsidP="00A80D47">
            <w:pPr>
              <w:pStyle w:val="NoSpacing"/>
              <w:rPr>
                <w:bCs/>
                <w:sz w:val="20"/>
                <w:szCs w:val="20"/>
              </w:rPr>
            </w:pPr>
            <w:r w:rsidRPr="00C35318">
              <w:rPr>
                <w:sz w:val="20"/>
                <w:szCs w:val="20"/>
                <w:u w:val="single"/>
              </w:rPr>
              <w:t>Bb Quiz #</w:t>
            </w:r>
            <w:r>
              <w:rPr>
                <w:sz w:val="20"/>
                <w:szCs w:val="20"/>
                <w:u w:val="single"/>
              </w:rPr>
              <w:t>1</w:t>
            </w:r>
            <w:r w:rsidRPr="00C35318">
              <w:rPr>
                <w:sz w:val="20"/>
                <w:szCs w:val="20"/>
              </w:rPr>
              <w:t xml:space="preserve"> - (Ethics:  Ch 5 and related material)</w:t>
            </w:r>
          </w:p>
        </w:tc>
      </w:tr>
      <w:tr w:rsidR="00C47BCD" w:rsidRPr="00C60D5E" w14:paraId="5B7559BD" w14:textId="77777777" w:rsidTr="002C2720">
        <w:tc>
          <w:tcPr>
            <w:tcW w:w="1008" w:type="dxa"/>
          </w:tcPr>
          <w:p w14:paraId="458DE3B5" w14:textId="45BF3CE1" w:rsidR="00C47BCD" w:rsidRPr="00C35318" w:rsidRDefault="00C47BCD" w:rsidP="00C47BCD">
            <w:pPr>
              <w:pStyle w:val="NoSpacing"/>
              <w:rPr>
                <w:bCs/>
                <w:sz w:val="20"/>
                <w:szCs w:val="20"/>
              </w:rPr>
            </w:pPr>
            <w:r>
              <w:rPr>
                <w:bCs/>
                <w:sz w:val="20"/>
                <w:szCs w:val="20"/>
              </w:rPr>
              <w:t xml:space="preserve">T, Feb </w:t>
            </w:r>
            <w:r w:rsidR="00D06513">
              <w:rPr>
                <w:bCs/>
                <w:sz w:val="20"/>
                <w:szCs w:val="20"/>
              </w:rPr>
              <w:t>4</w:t>
            </w:r>
          </w:p>
        </w:tc>
        <w:tc>
          <w:tcPr>
            <w:tcW w:w="5017" w:type="dxa"/>
          </w:tcPr>
          <w:p w14:paraId="6F656307" w14:textId="77777777" w:rsidR="00C47BCD" w:rsidRPr="00F54971" w:rsidRDefault="00C47BCD" w:rsidP="00C47BCD">
            <w:pPr>
              <w:pStyle w:val="NoSpacing"/>
              <w:rPr>
                <w:sz w:val="20"/>
                <w:szCs w:val="20"/>
              </w:rPr>
            </w:pPr>
            <w:r>
              <w:rPr>
                <w:sz w:val="20"/>
                <w:szCs w:val="20"/>
              </w:rPr>
              <w:t xml:space="preserve">MATLAB Lecture #2 (tables of calculations, graphing).  </w:t>
            </w:r>
            <w:r w:rsidRPr="00632073">
              <w:rPr>
                <w:sz w:val="20"/>
                <w:szCs w:val="20"/>
                <w:u w:val="single"/>
              </w:rPr>
              <w:t>Class exercise (individual)</w:t>
            </w:r>
            <w:r>
              <w:rPr>
                <w:sz w:val="20"/>
                <w:szCs w:val="20"/>
              </w:rPr>
              <w:t>.</w:t>
            </w:r>
          </w:p>
        </w:tc>
        <w:tc>
          <w:tcPr>
            <w:tcW w:w="1463" w:type="dxa"/>
          </w:tcPr>
          <w:p w14:paraId="1F95004D"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32394E15" w14:textId="77777777"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5</w:t>
            </w:r>
            <w:r w:rsidRPr="00C35318">
              <w:rPr>
                <w:bCs/>
                <w:sz w:val="20"/>
                <w:szCs w:val="20"/>
              </w:rPr>
              <w:t xml:space="preserve"> - (</w:t>
            </w:r>
            <w:r>
              <w:rPr>
                <w:bCs/>
                <w:sz w:val="20"/>
                <w:szCs w:val="20"/>
              </w:rPr>
              <w:t>MATLAB B</w:t>
            </w:r>
            <w:r w:rsidRPr="00C35318">
              <w:rPr>
                <w:bCs/>
                <w:sz w:val="20"/>
                <w:szCs w:val="20"/>
              </w:rPr>
              <w:t>)</w:t>
            </w:r>
          </w:p>
        </w:tc>
      </w:tr>
      <w:tr w:rsidR="00C47BCD" w:rsidRPr="00C60D5E" w14:paraId="4CF713A9" w14:textId="77777777" w:rsidTr="002C2720">
        <w:tc>
          <w:tcPr>
            <w:tcW w:w="1008" w:type="dxa"/>
          </w:tcPr>
          <w:p w14:paraId="400086E5" w14:textId="1B30E680" w:rsidR="00C47BCD" w:rsidRPr="00C35318" w:rsidRDefault="00C47BCD" w:rsidP="00C47BCD">
            <w:pPr>
              <w:pStyle w:val="NoSpacing"/>
              <w:rPr>
                <w:bCs/>
                <w:sz w:val="20"/>
                <w:szCs w:val="20"/>
              </w:rPr>
            </w:pPr>
            <w:r>
              <w:rPr>
                <w:bCs/>
                <w:sz w:val="20"/>
                <w:szCs w:val="20"/>
              </w:rPr>
              <w:t xml:space="preserve">R, Feb </w:t>
            </w:r>
            <w:r w:rsidR="00D06513">
              <w:rPr>
                <w:bCs/>
                <w:sz w:val="20"/>
                <w:szCs w:val="20"/>
              </w:rPr>
              <w:t>6</w:t>
            </w:r>
          </w:p>
        </w:tc>
        <w:tc>
          <w:tcPr>
            <w:tcW w:w="5017" w:type="dxa"/>
          </w:tcPr>
          <w:p w14:paraId="6F43D3DC" w14:textId="77777777" w:rsidR="00C47BCD" w:rsidRPr="00C35318" w:rsidRDefault="00C47BCD" w:rsidP="00C47BCD">
            <w:pPr>
              <w:pStyle w:val="NoSpacing"/>
              <w:rPr>
                <w:bCs/>
                <w:sz w:val="20"/>
                <w:szCs w:val="20"/>
              </w:rPr>
            </w:pPr>
            <w:r>
              <w:rPr>
                <w:bCs/>
                <w:sz w:val="20"/>
                <w:szCs w:val="20"/>
              </w:rPr>
              <w:t xml:space="preserve">Continue/review MATLAB Lecture #2.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18238281"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6217FAA2" w14:textId="54C1E6FF" w:rsidR="00C47BCD" w:rsidRPr="00C35318" w:rsidRDefault="00C47BCD" w:rsidP="00C47BCD">
            <w:pPr>
              <w:pStyle w:val="NoSpacing"/>
              <w:rPr>
                <w:sz w:val="20"/>
                <w:szCs w:val="20"/>
              </w:rPr>
            </w:pPr>
            <w:r w:rsidRPr="00C35318">
              <w:rPr>
                <w:bCs/>
                <w:sz w:val="20"/>
                <w:szCs w:val="20"/>
                <w:u w:val="single"/>
              </w:rPr>
              <w:t>Media #</w:t>
            </w:r>
            <w:r>
              <w:rPr>
                <w:bCs/>
                <w:sz w:val="20"/>
                <w:szCs w:val="20"/>
                <w:u w:val="single"/>
              </w:rPr>
              <w:t>3</w:t>
            </w:r>
            <w:r w:rsidRPr="00C35318">
              <w:rPr>
                <w:bCs/>
                <w:sz w:val="20"/>
                <w:szCs w:val="20"/>
              </w:rPr>
              <w:t xml:space="preserve"> – (</w:t>
            </w:r>
            <w:r w:rsidRPr="00C35318">
              <w:rPr>
                <w:sz w:val="20"/>
                <w:szCs w:val="20"/>
              </w:rPr>
              <w:t>"</w:t>
            </w:r>
            <w:r w:rsidRPr="00C35318">
              <w:rPr>
                <w:i/>
                <w:iCs/>
                <w:sz w:val="20"/>
                <w:szCs w:val="20"/>
              </w:rPr>
              <w:t>To Engineer is Human</w:t>
            </w:r>
            <w:r w:rsidRPr="00C35318">
              <w:rPr>
                <w:sz w:val="20"/>
                <w:szCs w:val="20"/>
              </w:rPr>
              <w:t>")</w:t>
            </w:r>
          </w:p>
        </w:tc>
      </w:tr>
      <w:tr w:rsidR="00563C31" w:rsidRPr="00C60D5E" w14:paraId="63EAE703" w14:textId="77777777" w:rsidTr="002C2720">
        <w:tc>
          <w:tcPr>
            <w:tcW w:w="1008" w:type="dxa"/>
          </w:tcPr>
          <w:p w14:paraId="74A6F096" w14:textId="408A6288" w:rsidR="00563C31" w:rsidRDefault="00563C31" w:rsidP="00563C31">
            <w:pPr>
              <w:pStyle w:val="NoSpacing"/>
              <w:rPr>
                <w:bCs/>
                <w:sz w:val="20"/>
                <w:szCs w:val="20"/>
              </w:rPr>
            </w:pPr>
            <w:r>
              <w:rPr>
                <w:bCs/>
                <w:sz w:val="20"/>
                <w:szCs w:val="20"/>
              </w:rPr>
              <w:t>T, Feb 1</w:t>
            </w:r>
            <w:r w:rsidR="00D06513">
              <w:rPr>
                <w:bCs/>
                <w:sz w:val="20"/>
                <w:szCs w:val="20"/>
              </w:rPr>
              <w:t>1</w:t>
            </w:r>
          </w:p>
        </w:tc>
        <w:tc>
          <w:tcPr>
            <w:tcW w:w="5017" w:type="dxa"/>
          </w:tcPr>
          <w:p w14:paraId="436893D7" w14:textId="0AA53DE7" w:rsidR="00563C31" w:rsidRPr="00C35318" w:rsidRDefault="00563C31" w:rsidP="00563C31">
            <w:pPr>
              <w:pStyle w:val="NoSpacing"/>
              <w:rPr>
                <w:sz w:val="20"/>
                <w:szCs w:val="20"/>
              </w:rPr>
            </w:pPr>
            <w:r w:rsidRPr="008F4A40">
              <w:rPr>
                <w:bCs/>
                <w:sz w:val="20"/>
                <w:szCs w:val="20"/>
              </w:rPr>
              <w:t>MATLAB Lecture #3</w:t>
            </w:r>
            <w:r>
              <w:rPr>
                <w:bCs/>
                <w:sz w:val="20"/>
                <w:szCs w:val="20"/>
              </w:rPr>
              <w:t xml:space="preserve"> (Decision structures).  Applications.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1DFC87EF" w14:textId="00448E76"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7BF793B8" w14:textId="5149A900" w:rsidR="00563C31" w:rsidRPr="00C35318" w:rsidRDefault="00563C31" w:rsidP="00563C31">
            <w:pPr>
              <w:pStyle w:val="NoSpacing"/>
              <w:rPr>
                <w:sz w:val="20"/>
                <w:szCs w:val="20"/>
              </w:rPr>
            </w:pPr>
            <w:r w:rsidRPr="00073DC6">
              <w:rPr>
                <w:bCs/>
                <w:sz w:val="20"/>
                <w:szCs w:val="20"/>
                <w:u w:val="single"/>
              </w:rPr>
              <w:t>HW #</w:t>
            </w:r>
            <w:r>
              <w:rPr>
                <w:bCs/>
                <w:sz w:val="20"/>
                <w:szCs w:val="20"/>
                <w:u w:val="single"/>
              </w:rPr>
              <w:t>6</w:t>
            </w:r>
            <w:r>
              <w:rPr>
                <w:bCs/>
                <w:sz w:val="20"/>
                <w:szCs w:val="20"/>
              </w:rPr>
              <w:t xml:space="preserve"> – (MATLAB C)</w:t>
            </w:r>
          </w:p>
        </w:tc>
      </w:tr>
      <w:tr w:rsidR="00563C31" w:rsidRPr="00C60D5E" w14:paraId="4D459DB4" w14:textId="77777777" w:rsidTr="002C2720">
        <w:tc>
          <w:tcPr>
            <w:tcW w:w="1008" w:type="dxa"/>
          </w:tcPr>
          <w:p w14:paraId="3DBA0912" w14:textId="5B64329E" w:rsidR="00563C31" w:rsidRPr="00C35318" w:rsidRDefault="00563C31" w:rsidP="00563C31">
            <w:pPr>
              <w:pStyle w:val="NoSpacing"/>
              <w:rPr>
                <w:bCs/>
                <w:sz w:val="20"/>
                <w:szCs w:val="20"/>
              </w:rPr>
            </w:pPr>
            <w:r>
              <w:rPr>
                <w:bCs/>
                <w:sz w:val="20"/>
                <w:szCs w:val="20"/>
              </w:rPr>
              <w:t>R, Feb 1</w:t>
            </w:r>
            <w:r w:rsidR="00D06513">
              <w:rPr>
                <w:bCs/>
                <w:sz w:val="20"/>
                <w:szCs w:val="20"/>
              </w:rPr>
              <w:t>3</w:t>
            </w:r>
          </w:p>
        </w:tc>
        <w:tc>
          <w:tcPr>
            <w:tcW w:w="5017" w:type="dxa"/>
          </w:tcPr>
          <w:p w14:paraId="24FAC6BE" w14:textId="77777777" w:rsidR="00563C31" w:rsidRPr="00C35318" w:rsidRDefault="00563C31" w:rsidP="00563C31">
            <w:pPr>
              <w:pStyle w:val="NoSpacing"/>
              <w:rPr>
                <w:sz w:val="20"/>
                <w:szCs w:val="20"/>
                <w:u w:val="single"/>
              </w:rPr>
            </w:pPr>
            <w:r w:rsidRPr="00C35318">
              <w:rPr>
                <w:sz w:val="20"/>
                <w:szCs w:val="20"/>
              </w:rPr>
              <w:t>Significant Digits and Systems of Units (bring calculator to class)</w:t>
            </w:r>
          </w:p>
        </w:tc>
        <w:tc>
          <w:tcPr>
            <w:tcW w:w="1463" w:type="dxa"/>
          </w:tcPr>
          <w:p w14:paraId="43A71A46"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7CA7D28E" w14:textId="58E7EED3" w:rsidR="00563C31" w:rsidRPr="00C35318" w:rsidRDefault="003B18D7" w:rsidP="00563C31">
            <w:pPr>
              <w:pStyle w:val="NoSpacing"/>
              <w:rPr>
                <w:sz w:val="20"/>
                <w:szCs w:val="20"/>
              </w:rPr>
            </w:pPr>
            <w:r w:rsidRPr="00C35318">
              <w:rPr>
                <w:sz w:val="20"/>
                <w:szCs w:val="20"/>
                <w:u w:val="single"/>
              </w:rPr>
              <w:t>Bb Quiz #</w:t>
            </w:r>
            <w:r>
              <w:rPr>
                <w:sz w:val="20"/>
                <w:szCs w:val="20"/>
                <w:u w:val="single"/>
              </w:rPr>
              <w:t>2</w:t>
            </w:r>
            <w:r w:rsidRPr="00C35318">
              <w:rPr>
                <w:sz w:val="20"/>
                <w:szCs w:val="20"/>
              </w:rPr>
              <w:t xml:space="preserve"> - (</w:t>
            </w:r>
            <w:r>
              <w:rPr>
                <w:sz w:val="20"/>
                <w:szCs w:val="20"/>
              </w:rPr>
              <w:t>MATLAB &amp; a</w:t>
            </w:r>
            <w:r w:rsidRPr="00C35318">
              <w:rPr>
                <w:sz w:val="20"/>
                <w:szCs w:val="20"/>
              </w:rPr>
              <w:t>nd related material)</w:t>
            </w:r>
          </w:p>
        </w:tc>
      </w:tr>
      <w:tr w:rsidR="00563C31" w:rsidRPr="00C60D5E" w14:paraId="35253FC7" w14:textId="77777777" w:rsidTr="002C2720">
        <w:tc>
          <w:tcPr>
            <w:tcW w:w="1008" w:type="dxa"/>
          </w:tcPr>
          <w:p w14:paraId="02BFCFA5" w14:textId="6B7EA864" w:rsidR="00563C31" w:rsidRPr="00C35318" w:rsidRDefault="00563C31" w:rsidP="00563C31">
            <w:pPr>
              <w:pStyle w:val="NoSpacing"/>
              <w:rPr>
                <w:bCs/>
                <w:sz w:val="20"/>
                <w:szCs w:val="20"/>
              </w:rPr>
            </w:pPr>
            <w:r>
              <w:rPr>
                <w:bCs/>
                <w:sz w:val="20"/>
                <w:szCs w:val="20"/>
              </w:rPr>
              <w:t>T, Feb 1</w:t>
            </w:r>
            <w:r w:rsidR="00D06513">
              <w:rPr>
                <w:bCs/>
                <w:sz w:val="20"/>
                <w:szCs w:val="20"/>
              </w:rPr>
              <w:t>8</w:t>
            </w:r>
          </w:p>
        </w:tc>
        <w:tc>
          <w:tcPr>
            <w:tcW w:w="5017" w:type="dxa"/>
          </w:tcPr>
          <w:p w14:paraId="138DAAD6" w14:textId="77777777" w:rsidR="00563C31" w:rsidRDefault="00563C31" w:rsidP="00563C31">
            <w:pPr>
              <w:pStyle w:val="NoSpacing"/>
              <w:rPr>
                <w:sz w:val="20"/>
                <w:szCs w:val="20"/>
              </w:rPr>
            </w:pPr>
            <w:r w:rsidRPr="00C35318">
              <w:rPr>
                <w:sz w:val="20"/>
                <w:szCs w:val="20"/>
              </w:rPr>
              <w:t>Systems of Units (bring calculator to class)</w:t>
            </w:r>
            <w:r>
              <w:rPr>
                <w:sz w:val="20"/>
                <w:szCs w:val="20"/>
              </w:rPr>
              <w:t>.</w:t>
            </w:r>
          </w:p>
          <w:p w14:paraId="3CDF8892" w14:textId="77777777" w:rsidR="00563C31" w:rsidRPr="00C35318" w:rsidRDefault="00563C31" w:rsidP="00563C31">
            <w:pPr>
              <w:pStyle w:val="NoSpacing"/>
              <w:rPr>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668715B0"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6757FA2B" w14:textId="18F09732"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7</w:t>
            </w:r>
            <w:r w:rsidRPr="00C35318">
              <w:rPr>
                <w:bCs/>
                <w:sz w:val="20"/>
                <w:szCs w:val="20"/>
              </w:rPr>
              <w:t xml:space="preserve"> - (Sig</w:t>
            </w:r>
            <w:r>
              <w:rPr>
                <w:bCs/>
                <w:sz w:val="20"/>
                <w:szCs w:val="20"/>
              </w:rPr>
              <w:t>.</w:t>
            </w:r>
            <w:r w:rsidRPr="00C35318">
              <w:rPr>
                <w:bCs/>
                <w:sz w:val="20"/>
                <w:szCs w:val="20"/>
              </w:rPr>
              <w:t xml:space="preserve"> Digits and Systems of Units) – Due in 3 classes</w:t>
            </w:r>
          </w:p>
        </w:tc>
      </w:tr>
      <w:tr w:rsidR="00563C31" w:rsidRPr="00C60D5E" w14:paraId="111CDFB7" w14:textId="77777777" w:rsidTr="002C2720">
        <w:tc>
          <w:tcPr>
            <w:tcW w:w="1008" w:type="dxa"/>
          </w:tcPr>
          <w:p w14:paraId="710C8E4E" w14:textId="59EBE139" w:rsidR="00563C31" w:rsidRPr="00C35318" w:rsidRDefault="00563C31" w:rsidP="00563C31">
            <w:pPr>
              <w:pStyle w:val="NoSpacing"/>
              <w:rPr>
                <w:bCs/>
                <w:sz w:val="20"/>
                <w:szCs w:val="20"/>
              </w:rPr>
            </w:pPr>
            <w:r>
              <w:rPr>
                <w:bCs/>
                <w:sz w:val="20"/>
                <w:szCs w:val="20"/>
              </w:rPr>
              <w:t>R, Feb 2</w:t>
            </w:r>
            <w:r w:rsidR="00D06513">
              <w:rPr>
                <w:bCs/>
                <w:sz w:val="20"/>
                <w:szCs w:val="20"/>
              </w:rPr>
              <w:t>0</w:t>
            </w:r>
          </w:p>
        </w:tc>
        <w:tc>
          <w:tcPr>
            <w:tcW w:w="5017" w:type="dxa"/>
          </w:tcPr>
          <w:p w14:paraId="09BC3E73" w14:textId="77777777" w:rsidR="00563C31" w:rsidRPr="00C35318" w:rsidRDefault="00563C31" w:rsidP="00563C31">
            <w:pPr>
              <w:pStyle w:val="NoSpacing"/>
              <w:rPr>
                <w:sz w:val="20"/>
                <w:szCs w:val="20"/>
              </w:rPr>
            </w:pPr>
            <w:r w:rsidRPr="00C35318">
              <w:rPr>
                <w:sz w:val="20"/>
                <w:szCs w:val="20"/>
              </w:rPr>
              <w:t>Systems of Units (bring calculator to class)</w:t>
            </w:r>
          </w:p>
          <w:p w14:paraId="15B47BDA" w14:textId="77777777" w:rsidR="00563C31" w:rsidRPr="00C35318" w:rsidRDefault="00563C31" w:rsidP="00563C31">
            <w:pPr>
              <w:pStyle w:val="NoSpacing"/>
              <w:rPr>
                <w:sz w:val="20"/>
                <w:szCs w:val="20"/>
              </w:rPr>
            </w:pPr>
            <w:r w:rsidRPr="00C35318">
              <w:rPr>
                <w:sz w:val="20"/>
                <w:szCs w:val="20"/>
                <w:u w:val="single"/>
              </w:rPr>
              <w:t>Class Exercise (individual)</w:t>
            </w:r>
            <w:r>
              <w:rPr>
                <w:sz w:val="20"/>
                <w:szCs w:val="20"/>
              </w:rPr>
              <w:t>.</w:t>
            </w:r>
          </w:p>
        </w:tc>
        <w:tc>
          <w:tcPr>
            <w:tcW w:w="1463" w:type="dxa"/>
          </w:tcPr>
          <w:p w14:paraId="480004E7"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43C9004A" w14:textId="4B646175" w:rsidR="00563C31" w:rsidRPr="00C35318" w:rsidRDefault="00563C31" w:rsidP="00563C31">
            <w:pPr>
              <w:pStyle w:val="NoSpacing"/>
              <w:rPr>
                <w:bCs/>
                <w:sz w:val="20"/>
                <w:szCs w:val="20"/>
              </w:rPr>
            </w:pPr>
          </w:p>
        </w:tc>
      </w:tr>
      <w:tr w:rsidR="00563C31" w:rsidRPr="00C60D5E" w14:paraId="2FB6A8B4" w14:textId="77777777" w:rsidTr="002C2720">
        <w:tc>
          <w:tcPr>
            <w:tcW w:w="1008" w:type="dxa"/>
          </w:tcPr>
          <w:p w14:paraId="41425CC0" w14:textId="3CBF4D27" w:rsidR="00563C31" w:rsidRDefault="00563C31" w:rsidP="00563C31">
            <w:pPr>
              <w:pStyle w:val="NoSpacing"/>
              <w:rPr>
                <w:bCs/>
                <w:sz w:val="20"/>
                <w:szCs w:val="20"/>
              </w:rPr>
            </w:pPr>
            <w:r>
              <w:rPr>
                <w:bCs/>
                <w:sz w:val="20"/>
                <w:szCs w:val="20"/>
              </w:rPr>
              <w:t>T, Feb 2</w:t>
            </w:r>
            <w:r w:rsidR="00D06513">
              <w:rPr>
                <w:bCs/>
                <w:sz w:val="20"/>
                <w:szCs w:val="20"/>
              </w:rPr>
              <w:t>5</w:t>
            </w:r>
          </w:p>
        </w:tc>
        <w:tc>
          <w:tcPr>
            <w:tcW w:w="5017" w:type="dxa"/>
          </w:tcPr>
          <w:p w14:paraId="29ED0FB6" w14:textId="5A5AD545" w:rsidR="00563C31" w:rsidRPr="00C35318" w:rsidRDefault="00563C31" w:rsidP="00563C31">
            <w:pPr>
              <w:pStyle w:val="NoSpacing"/>
              <w:rPr>
                <w:sz w:val="20"/>
                <w:szCs w:val="20"/>
                <w:u w:val="single"/>
              </w:rPr>
            </w:pPr>
            <w:r w:rsidRPr="00AF046A">
              <w:rPr>
                <w:b/>
                <w:bCs/>
                <w:sz w:val="20"/>
                <w:szCs w:val="20"/>
                <w:u w:val="single"/>
              </w:rPr>
              <w:t>Test #</w:t>
            </w:r>
            <w:r>
              <w:rPr>
                <w:b/>
                <w:bCs/>
                <w:sz w:val="20"/>
                <w:szCs w:val="20"/>
                <w:u w:val="single"/>
              </w:rPr>
              <w:t>1</w:t>
            </w:r>
            <w:r w:rsidRPr="00AF046A">
              <w:rPr>
                <w:b/>
                <w:bCs/>
                <w:sz w:val="20"/>
                <w:szCs w:val="20"/>
              </w:rPr>
              <w:t>:</w:t>
            </w:r>
            <w:r w:rsidRPr="00C35318">
              <w:rPr>
                <w:bCs/>
                <w:sz w:val="20"/>
                <w:szCs w:val="20"/>
              </w:rPr>
              <w:t xml:space="preserve">  Practical test on </w:t>
            </w:r>
            <w:r>
              <w:rPr>
                <w:bCs/>
                <w:sz w:val="20"/>
                <w:szCs w:val="20"/>
              </w:rPr>
              <w:t>MATLAB</w:t>
            </w:r>
            <w:r w:rsidRPr="00C35318">
              <w:rPr>
                <w:bCs/>
                <w:sz w:val="20"/>
                <w:szCs w:val="20"/>
              </w:rPr>
              <w:t xml:space="preserve"> using classroom computers</w:t>
            </w:r>
          </w:p>
        </w:tc>
        <w:tc>
          <w:tcPr>
            <w:tcW w:w="1463" w:type="dxa"/>
          </w:tcPr>
          <w:p w14:paraId="06808A6B" w14:textId="77777777" w:rsidR="00563C31" w:rsidRPr="00C35318" w:rsidRDefault="00563C31" w:rsidP="00563C31">
            <w:pPr>
              <w:pStyle w:val="NoSpacing"/>
              <w:rPr>
                <w:bCs/>
                <w:sz w:val="20"/>
                <w:szCs w:val="20"/>
              </w:rPr>
            </w:pPr>
          </w:p>
        </w:tc>
        <w:tc>
          <w:tcPr>
            <w:tcW w:w="2880" w:type="dxa"/>
          </w:tcPr>
          <w:p w14:paraId="0C4AE16C" w14:textId="77777777" w:rsidR="00563C31" w:rsidRPr="00C35318" w:rsidRDefault="00563C31" w:rsidP="00563C31">
            <w:pPr>
              <w:pStyle w:val="NoSpacing"/>
              <w:rPr>
                <w:bCs/>
                <w:sz w:val="20"/>
                <w:szCs w:val="20"/>
                <w:u w:val="single"/>
              </w:rPr>
            </w:pPr>
          </w:p>
        </w:tc>
      </w:tr>
      <w:tr w:rsidR="00563C31" w:rsidRPr="00C60D5E" w14:paraId="33F37740" w14:textId="77777777" w:rsidTr="002C2720">
        <w:tc>
          <w:tcPr>
            <w:tcW w:w="1008" w:type="dxa"/>
          </w:tcPr>
          <w:p w14:paraId="1BBF383D" w14:textId="184A7DA9" w:rsidR="00563C31" w:rsidRPr="00C35318" w:rsidRDefault="00563C31" w:rsidP="00563C31">
            <w:pPr>
              <w:pStyle w:val="NoSpacing"/>
              <w:rPr>
                <w:bCs/>
                <w:sz w:val="20"/>
                <w:szCs w:val="20"/>
              </w:rPr>
            </w:pPr>
            <w:r w:rsidRPr="00C35318">
              <w:rPr>
                <w:bCs/>
                <w:sz w:val="20"/>
                <w:szCs w:val="20"/>
              </w:rPr>
              <w:t>R, Feb 2</w:t>
            </w:r>
            <w:r w:rsidR="00D06513">
              <w:rPr>
                <w:bCs/>
                <w:sz w:val="20"/>
                <w:szCs w:val="20"/>
              </w:rPr>
              <w:t>7</w:t>
            </w:r>
          </w:p>
        </w:tc>
        <w:tc>
          <w:tcPr>
            <w:tcW w:w="5017" w:type="dxa"/>
          </w:tcPr>
          <w:p w14:paraId="11DD3DF3" w14:textId="77777777" w:rsidR="00563C31" w:rsidRPr="00C35318" w:rsidRDefault="00563C31" w:rsidP="00563C31">
            <w:pPr>
              <w:pStyle w:val="NoSpacing"/>
              <w:rPr>
                <w:sz w:val="20"/>
                <w:szCs w:val="20"/>
              </w:rPr>
            </w:pPr>
            <w:r w:rsidRPr="00C35318">
              <w:rPr>
                <w:sz w:val="20"/>
                <w:szCs w:val="20"/>
                <w:u w:val="single"/>
              </w:rPr>
              <w:t>Engineering Problem-Solving using Excel (basics)</w:t>
            </w:r>
            <w:r w:rsidRPr="00C35318">
              <w:rPr>
                <w:sz w:val="20"/>
                <w:szCs w:val="20"/>
              </w:rPr>
              <w:t xml:space="preserve">:  </w:t>
            </w:r>
          </w:p>
          <w:p w14:paraId="6F9E592F" w14:textId="77777777" w:rsidR="00563C31" w:rsidRPr="00C35318" w:rsidRDefault="00563C31" w:rsidP="00563C31">
            <w:pPr>
              <w:pStyle w:val="NoSpacing"/>
              <w:rPr>
                <w:sz w:val="20"/>
                <w:szCs w:val="20"/>
              </w:rPr>
            </w:pPr>
            <w:r w:rsidRPr="00C35318">
              <w:rPr>
                <w:sz w:val="20"/>
                <w:szCs w:val="20"/>
              </w:rPr>
              <w:t>Overview of spreadsheet features, formulas, functions, absolute and relative cell addresses, tables, formatting</w:t>
            </w:r>
            <w:r>
              <w:rPr>
                <w:sz w:val="20"/>
                <w:szCs w:val="20"/>
              </w:rPr>
              <w:t>.</w:t>
            </w:r>
          </w:p>
        </w:tc>
        <w:tc>
          <w:tcPr>
            <w:tcW w:w="1463" w:type="dxa"/>
          </w:tcPr>
          <w:p w14:paraId="28D04BF9" w14:textId="77777777" w:rsidR="00563C31" w:rsidRPr="00C35318" w:rsidRDefault="00563C31" w:rsidP="00563C31">
            <w:pPr>
              <w:pStyle w:val="NoSpacing"/>
              <w:rPr>
                <w:bCs/>
                <w:sz w:val="20"/>
                <w:szCs w:val="20"/>
              </w:rPr>
            </w:pPr>
            <w:r w:rsidRPr="00C35318">
              <w:rPr>
                <w:bCs/>
                <w:sz w:val="20"/>
                <w:szCs w:val="20"/>
              </w:rPr>
              <w:t>Chapter 14 &amp; Lecture Notes</w:t>
            </w:r>
          </w:p>
        </w:tc>
        <w:tc>
          <w:tcPr>
            <w:tcW w:w="2880" w:type="dxa"/>
          </w:tcPr>
          <w:p w14:paraId="61AC76BC" w14:textId="64FBABA1" w:rsidR="003B18D7" w:rsidRDefault="003B18D7" w:rsidP="00563C31">
            <w:pPr>
              <w:pStyle w:val="NoSpacing"/>
              <w:rPr>
                <w:bCs/>
                <w:sz w:val="20"/>
                <w:szCs w:val="20"/>
                <w:u w:val="single"/>
              </w:rPr>
            </w:pPr>
            <w:r w:rsidRPr="00C35318">
              <w:rPr>
                <w:sz w:val="20"/>
                <w:szCs w:val="20"/>
                <w:u w:val="single"/>
              </w:rPr>
              <w:t>Bb Quiz #3</w:t>
            </w:r>
            <w:r w:rsidRPr="00C35318">
              <w:rPr>
                <w:sz w:val="20"/>
                <w:szCs w:val="20"/>
              </w:rPr>
              <w:t xml:space="preserve"> - (Systems of Units:  Ch 6 and related material)</w:t>
            </w:r>
          </w:p>
          <w:p w14:paraId="59FF5883" w14:textId="0B3BF9D0"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8</w:t>
            </w:r>
            <w:r w:rsidRPr="00C35318">
              <w:rPr>
                <w:bCs/>
                <w:sz w:val="20"/>
                <w:szCs w:val="20"/>
              </w:rPr>
              <w:t xml:space="preserve"> - (Excel</w:t>
            </w:r>
            <w:r>
              <w:rPr>
                <w:bCs/>
                <w:sz w:val="20"/>
                <w:szCs w:val="20"/>
              </w:rPr>
              <w:t xml:space="preserve"> A</w:t>
            </w:r>
            <w:r w:rsidRPr="00C35318">
              <w:rPr>
                <w:bCs/>
                <w:sz w:val="20"/>
                <w:szCs w:val="20"/>
              </w:rPr>
              <w:t>)</w:t>
            </w:r>
          </w:p>
        </w:tc>
      </w:tr>
      <w:tr w:rsidR="00563C31" w:rsidRPr="00C60D5E" w14:paraId="6333DE49" w14:textId="77777777" w:rsidTr="002C2720">
        <w:tc>
          <w:tcPr>
            <w:tcW w:w="1008" w:type="dxa"/>
          </w:tcPr>
          <w:p w14:paraId="1E32AE0A" w14:textId="6B6E832B" w:rsidR="00563C31" w:rsidRPr="00C35318" w:rsidRDefault="00563C31" w:rsidP="00563C31">
            <w:pPr>
              <w:pStyle w:val="NoSpacing"/>
              <w:rPr>
                <w:bCs/>
                <w:sz w:val="20"/>
                <w:szCs w:val="20"/>
              </w:rPr>
            </w:pPr>
            <w:r>
              <w:rPr>
                <w:bCs/>
                <w:sz w:val="20"/>
                <w:szCs w:val="20"/>
              </w:rPr>
              <w:t xml:space="preserve">T, Mar </w:t>
            </w:r>
            <w:r w:rsidR="00D06513">
              <w:rPr>
                <w:bCs/>
                <w:sz w:val="20"/>
                <w:szCs w:val="20"/>
              </w:rPr>
              <w:t>3</w:t>
            </w:r>
          </w:p>
        </w:tc>
        <w:tc>
          <w:tcPr>
            <w:tcW w:w="5017" w:type="dxa"/>
          </w:tcPr>
          <w:p w14:paraId="194B7CAB" w14:textId="77777777" w:rsidR="00563C31" w:rsidRPr="00C35318" w:rsidRDefault="00563C31" w:rsidP="00563C31">
            <w:pPr>
              <w:pStyle w:val="NoSpacing"/>
              <w:rPr>
                <w:sz w:val="20"/>
                <w:szCs w:val="20"/>
              </w:rPr>
            </w:pPr>
            <w:r w:rsidRPr="00C35318">
              <w:rPr>
                <w:sz w:val="20"/>
                <w:szCs w:val="20"/>
                <w:u w:val="single"/>
              </w:rPr>
              <w:t>Engineering Problem-Solving using Excel (basics)</w:t>
            </w:r>
            <w:r w:rsidRPr="00C35318">
              <w:rPr>
                <w:sz w:val="20"/>
                <w:szCs w:val="20"/>
              </w:rPr>
              <w:t xml:space="preserve">:  </w:t>
            </w:r>
          </w:p>
          <w:p w14:paraId="7FFA6716" w14:textId="77777777" w:rsidR="00563C31" w:rsidRPr="00C35318" w:rsidRDefault="00563C31" w:rsidP="00563C31">
            <w:pPr>
              <w:pStyle w:val="NoSpacing"/>
              <w:rPr>
                <w:sz w:val="20"/>
                <w:szCs w:val="20"/>
              </w:rPr>
            </w:pPr>
            <w:r w:rsidRPr="00C35318">
              <w:rPr>
                <w:sz w:val="20"/>
                <w:szCs w:val="20"/>
              </w:rPr>
              <w:t>Continued topics from previous class, possible in-class time for homework, class exercise</w:t>
            </w:r>
          </w:p>
          <w:p w14:paraId="4451B552"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0DA5EE39" w14:textId="77777777" w:rsidR="00563C31" w:rsidRPr="00C35318" w:rsidRDefault="00563C31" w:rsidP="00563C31">
            <w:pPr>
              <w:pStyle w:val="NoSpacing"/>
              <w:rPr>
                <w:bCs/>
                <w:sz w:val="20"/>
                <w:szCs w:val="20"/>
              </w:rPr>
            </w:pPr>
            <w:r w:rsidRPr="00C35318">
              <w:rPr>
                <w:bCs/>
                <w:sz w:val="20"/>
                <w:szCs w:val="20"/>
              </w:rPr>
              <w:t>Chapter 14 &amp; Lecture Notes</w:t>
            </w:r>
          </w:p>
        </w:tc>
        <w:tc>
          <w:tcPr>
            <w:tcW w:w="2880" w:type="dxa"/>
          </w:tcPr>
          <w:p w14:paraId="31B0B59C" w14:textId="77777777" w:rsidR="00563C31" w:rsidRPr="00C35318" w:rsidRDefault="00563C31" w:rsidP="00563C31">
            <w:pPr>
              <w:pStyle w:val="NoSpacing"/>
              <w:rPr>
                <w:bCs/>
                <w:sz w:val="20"/>
                <w:szCs w:val="20"/>
              </w:rPr>
            </w:pPr>
          </w:p>
        </w:tc>
      </w:tr>
      <w:tr w:rsidR="00563C31" w:rsidRPr="00C60D5E" w14:paraId="6A6FCC24" w14:textId="77777777" w:rsidTr="002C2720">
        <w:tc>
          <w:tcPr>
            <w:tcW w:w="1008" w:type="dxa"/>
          </w:tcPr>
          <w:p w14:paraId="57E394B3" w14:textId="7E597C9B" w:rsidR="00563C31" w:rsidRPr="00C35318" w:rsidRDefault="00563C31" w:rsidP="00563C31">
            <w:pPr>
              <w:pStyle w:val="NoSpacing"/>
              <w:rPr>
                <w:bCs/>
                <w:sz w:val="20"/>
                <w:szCs w:val="20"/>
              </w:rPr>
            </w:pPr>
            <w:r>
              <w:rPr>
                <w:bCs/>
                <w:sz w:val="20"/>
                <w:szCs w:val="20"/>
              </w:rPr>
              <w:t xml:space="preserve">R, Mar </w:t>
            </w:r>
            <w:r w:rsidR="00D06513">
              <w:rPr>
                <w:bCs/>
                <w:sz w:val="20"/>
                <w:szCs w:val="20"/>
              </w:rPr>
              <w:t>5</w:t>
            </w:r>
          </w:p>
        </w:tc>
        <w:tc>
          <w:tcPr>
            <w:tcW w:w="5017" w:type="dxa"/>
          </w:tcPr>
          <w:p w14:paraId="50CC6C5F" w14:textId="77777777" w:rsidR="00563C31" w:rsidRPr="00C35318" w:rsidRDefault="00563C31" w:rsidP="00563C31">
            <w:pPr>
              <w:pStyle w:val="NoSpacing"/>
              <w:rPr>
                <w:sz w:val="20"/>
                <w:szCs w:val="20"/>
              </w:rPr>
            </w:pPr>
            <w:r w:rsidRPr="00C35318">
              <w:rPr>
                <w:sz w:val="20"/>
                <w:szCs w:val="20"/>
                <w:u w:val="single"/>
              </w:rPr>
              <w:t>Engineering Problem-Solving using Excel (graphing)</w:t>
            </w:r>
            <w:r w:rsidRPr="00C35318">
              <w:rPr>
                <w:sz w:val="20"/>
                <w:szCs w:val="20"/>
              </w:rPr>
              <w:t>:</w:t>
            </w:r>
          </w:p>
          <w:p w14:paraId="4D664E14" w14:textId="77777777" w:rsidR="00563C31" w:rsidRDefault="00563C31" w:rsidP="00563C31">
            <w:pPr>
              <w:pStyle w:val="NoSpacing"/>
              <w:rPr>
                <w:sz w:val="20"/>
                <w:szCs w:val="20"/>
              </w:rPr>
            </w:pPr>
            <w:r w:rsidRPr="00C35318">
              <w:rPr>
                <w:sz w:val="20"/>
                <w:szCs w:val="20"/>
              </w:rPr>
              <w:t>x-y (scatter) graphs; linear, exponential, power, and polynomial regression; correlation coefficient; log scales</w:t>
            </w:r>
            <w:r>
              <w:rPr>
                <w:sz w:val="20"/>
                <w:szCs w:val="20"/>
              </w:rPr>
              <w:t>.</w:t>
            </w:r>
          </w:p>
          <w:p w14:paraId="68CE3FBD"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4B7013C5" w14:textId="77777777" w:rsidR="00563C31" w:rsidRPr="00C35318" w:rsidRDefault="00563C31" w:rsidP="00563C31">
            <w:pPr>
              <w:pStyle w:val="NoSpacing"/>
              <w:rPr>
                <w:bCs/>
                <w:sz w:val="20"/>
                <w:szCs w:val="20"/>
              </w:rPr>
            </w:pPr>
            <w:r w:rsidRPr="00C35318">
              <w:rPr>
                <w:bCs/>
                <w:sz w:val="20"/>
                <w:szCs w:val="20"/>
              </w:rPr>
              <w:t>Chapter 14, Section 4.7 &amp; Lecture Notes</w:t>
            </w:r>
          </w:p>
        </w:tc>
        <w:tc>
          <w:tcPr>
            <w:tcW w:w="2880" w:type="dxa"/>
          </w:tcPr>
          <w:p w14:paraId="25B34BCD" w14:textId="3E6DE21A"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9</w:t>
            </w:r>
            <w:r w:rsidRPr="00C35318">
              <w:rPr>
                <w:bCs/>
                <w:sz w:val="20"/>
                <w:szCs w:val="20"/>
              </w:rPr>
              <w:t xml:space="preserve"> - (Excel</w:t>
            </w:r>
            <w:r>
              <w:rPr>
                <w:bCs/>
                <w:sz w:val="20"/>
                <w:szCs w:val="20"/>
              </w:rPr>
              <w:t xml:space="preserve"> B</w:t>
            </w:r>
            <w:r w:rsidRPr="00C35318">
              <w:rPr>
                <w:bCs/>
                <w:sz w:val="20"/>
                <w:szCs w:val="20"/>
              </w:rPr>
              <w:t>)</w:t>
            </w:r>
          </w:p>
        </w:tc>
      </w:tr>
      <w:tr w:rsidR="00563C31" w:rsidRPr="00C60D5E" w14:paraId="2F000076" w14:textId="77777777" w:rsidTr="002C2720">
        <w:tc>
          <w:tcPr>
            <w:tcW w:w="1008" w:type="dxa"/>
          </w:tcPr>
          <w:p w14:paraId="21973B90" w14:textId="7E9E0CE9" w:rsidR="00563C31" w:rsidRPr="00C35318" w:rsidRDefault="00563C31" w:rsidP="00563C31">
            <w:pPr>
              <w:pStyle w:val="NoSpacing"/>
              <w:rPr>
                <w:bCs/>
                <w:sz w:val="20"/>
                <w:szCs w:val="20"/>
              </w:rPr>
            </w:pPr>
            <w:r w:rsidRPr="008F4A40">
              <w:rPr>
                <w:b/>
                <w:bCs/>
                <w:sz w:val="18"/>
                <w:szCs w:val="20"/>
              </w:rPr>
              <w:t xml:space="preserve">Mar </w:t>
            </w:r>
            <w:r w:rsidR="00D06513">
              <w:rPr>
                <w:b/>
                <w:bCs/>
                <w:sz w:val="18"/>
                <w:szCs w:val="20"/>
              </w:rPr>
              <w:t>9</w:t>
            </w:r>
            <w:r w:rsidRPr="008F4A40">
              <w:rPr>
                <w:b/>
                <w:bCs/>
                <w:sz w:val="18"/>
                <w:szCs w:val="20"/>
              </w:rPr>
              <w:t>-1</w:t>
            </w:r>
            <w:r w:rsidR="00D06513">
              <w:rPr>
                <w:b/>
                <w:bCs/>
                <w:sz w:val="18"/>
                <w:szCs w:val="20"/>
              </w:rPr>
              <w:t>4</w:t>
            </w:r>
          </w:p>
        </w:tc>
        <w:tc>
          <w:tcPr>
            <w:tcW w:w="5017" w:type="dxa"/>
          </w:tcPr>
          <w:p w14:paraId="41D4CF84" w14:textId="75BC794D" w:rsidR="00563C31" w:rsidRPr="00F673D0" w:rsidRDefault="00563C31" w:rsidP="00563C31">
            <w:pPr>
              <w:pStyle w:val="NoSpacing"/>
              <w:rPr>
                <w:b/>
                <w:sz w:val="20"/>
                <w:szCs w:val="20"/>
                <w:u w:val="single"/>
              </w:rPr>
            </w:pPr>
            <w:r w:rsidRPr="00C35318">
              <w:rPr>
                <w:b/>
                <w:sz w:val="20"/>
                <w:szCs w:val="20"/>
              </w:rPr>
              <w:t>Spring Break – No TCC classes</w:t>
            </w:r>
          </w:p>
        </w:tc>
        <w:tc>
          <w:tcPr>
            <w:tcW w:w="1463" w:type="dxa"/>
          </w:tcPr>
          <w:p w14:paraId="1C29CA61" w14:textId="77777777" w:rsidR="00563C31" w:rsidRPr="00C35318" w:rsidRDefault="00563C31" w:rsidP="00563C31">
            <w:pPr>
              <w:pStyle w:val="NoSpacing"/>
              <w:rPr>
                <w:bCs/>
                <w:sz w:val="20"/>
                <w:szCs w:val="20"/>
              </w:rPr>
            </w:pPr>
          </w:p>
        </w:tc>
        <w:tc>
          <w:tcPr>
            <w:tcW w:w="2880" w:type="dxa"/>
          </w:tcPr>
          <w:p w14:paraId="0A45B366" w14:textId="77777777" w:rsidR="00563C31" w:rsidRPr="00C35318" w:rsidRDefault="00563C31" w:rsidP="00563C31">
            <w:pPr>
              <w:pStyle w:val="NoSpacing"/>
              <w:rPr>
                <w:bCs/>
                <w:sz w:val="20"/>
                <w:szCs w:val="20"/>
              </w:rPr>
            </w:pPr>
          </w:p>
        </w:tc>
      </w:tr>
      <w:tr w:rsidR="00563C31" w:rsidRPr="00C60D5E" w14:paraId="156A5365" w14:textId="77777777" w:rsidTr="002C2720">
        <w:tc>
          <w:tcPr>
            <w:tcW w:w="1008" w:type="dxa"/>
          </w:tcPr>
          <w:p w14:paraId="5DF764A8" w14:textId="26A9348B" w:rsidR="00563C31" w:rsidRPr="00C35318" w:rsidRDefault="00563C31" w:rsidP="00563C31">
            <w:pPr>
              <w:pStyle w:val="NoSpacing"/>
              <w:rPr>
                <w:bCs/>
                <w:sz w:val="20"/>
                <w:szCs w:val="20"/>
              </w:rPr>
            </w:pPr>
            <w:r>
              <w:rPr>
                <w:bCs/>
                <w:sz w:val="20"/>
                <w:szCs w:val="20"/>
              </w:rPr>
              <w:t>T, Mar 1</w:t>
            </w:r>
            <w:r w:rsidR="00D06513">
              <w:rPr>
                <w:bCs/>
                <w:sz w:val="20"/>
                <w:szCs w:val="20"/>
              </w:rPr>
              <w:t>7</w:t>
            </w:r>
          </w:p>
        </w:tc>
        <w:tc>
          <w:tcPr>
            <w:tcW w:w="5017" w:type="dxa"/>
          </w:tcPr>
          <w:p w14:paraId="76DD6A3A" w14:textId="0AE66764" w:rsidR="00563C31" w:rsidRPr="00C35318" w:rsidRDefault="00563C31" w:rsidP="00563C31">
            <w:pPr>
              <w:pStyle w:val="NoSpacing"/>
              <w:rPr>
                <w:sz w:val="20"/>
                <w:szCs w:val="20"/>
              </w:rPr>
            </w:pPr>
            <w:r w:rsidRPr="00F673D0">
              <w:rPr>
                <w:b/>
                <w:sz w:val="20"/>
                <w:szCs w:val="20"/>
                <w:u w:val="single"/>
              </w:rPr>
              <w:t>Test #</w:t>
            </w:r>
            <w:r>
              <w:rPr>
                <w:b/>
                <w:sz w:val="20"/>
                <w:szCs w:val="20"/>
                <w:u w:val="single"/>
              </w:rPr>
              <w:t>2</w:t>
            </w:r>
            <w:r w:rsidR="00CB7503">
              <w:rPr>
                <w:sz w:val="20"/>
                <w:szCs w:val="20"/>
              </w:rPr>
              <w:t xml:space="preserve">: Written test on the </w:t>
            </w:r>
            <w:r w:rsidRPr="00903987">
              <w:rPr>
                <w:sz w:val="20"/>
                <w:szCs w:val="20"/>
              </w:rPr>
              <w:t>Engineering Profession, Ethics, Significant Digits, and Systems of Units (</w:t>
            </w:r>
            <w:r>
              <w:rPr>
                <w:sz w:val="20"/>
                <w:szCs w:val="20"/>
              </w:rPr>
              <w:t xml:space="preserve">based on </w:t>
            </w:r>
            <w:r w:rsidRPr="00903987">
              <w:rPr>
                <w:sz w:val="20"/>
                <w:szCs w:val="20"/>
              </w:rPr>
              <w:t>HW #2,3,</w:t>
            </w:r>
            <w:r>
              <w:rPr>
                <w:sz w:val="20"/>
                <w:szCs w:val="20"/>
              </w:rPr>
              <w:t xml:space="preserve">7; Media #1-3; </w:t>
            </w:r>
            <w:r w:rsidRPr="00903987">
              <w:rPr>
                <w:sz w:val="20"/>
                <w:szCs w:val="20"/>
              </w:rPr>
              <w:t>Ch 1,2,5,6 &amp; related notes)</w:t>
            </w:r>
            <w:r w:rsidR="003B18D7">
              <w:rPr>
                <w:sz w:val="20"/>
                <w:szCs w:val="20"/>
              </w:rPr>
              <w:t>.</w:t>
            </w:r>
          </w:p>
        </w:tc>
        <w:tc>
          <w:tcPr>
            <w:tcW w:w="1463" w:type="dxa"/>
          </w:tcPr>
          <w:p w14:paraId="2741342C" w14:textId="77777777" w:rsidR="00563C31" w:rsidRPr="00C35318" w:rsidRDefault="00563C31" w:rsidP="00563C31">
            <w:pPr>
              <w:pStyle w:val="NoSpacing"/>
              <w:rPr>
                <w:bCs/>
                <w:sz w:val="20"/>
                <w:szCs w:val="20"/>
              </w:rPr>
            </w:pPr>
          </w:p>
        </w:tc>
        <w:tc>
          <w:tcPr>
            <w:tcW w:w="2880" w:type="dxa"/>
          </w:tcPr>
          <w:p w14:paraId="0B7B54A1" w14:textId="77777777" w:rsidR="00563C31" w:rsidRPr="00C35318" w:rsidRDefault="00563C31" w:rsidP="00563C31">
            <w:pPr>
              <w:pStyle w:val="NoSpacing"/>
              <w:rPr>
                <w:bCs/>
                <w:sz w:val="20"/>
                <w:szCs w:val="20"/>
              </w:rPr>
            </w:pPr>
          </w:p>
        </w:tc>
      </w:tr>
      <w:tr w:rsidR="00563C31" w:rsidRPr="00C60D5E" w14:paraId="3E2726FD" w14:textId="77777777" w:rsidTr="002C2720">
        <w:tc>
          <w:tcPr>
            <w:tcW w:w="1008" w:type="dxa"/>
          </w:tcPr>
          <w:p w14:paraId="2B0E184B" w14:textId="0D0627AC" w:rsidR="00563C31" w:rsidRPr="00C35318" w:rsidRDefault="00563C31" w:rsidP="00563C31">
            <w:pPr>
              <w:pStyle w:val="NoSpacing"/>
              <w:rPr>
                <w:bCs/>
                <w:sz w:val="20"/>
                <w:szCs w:val="20"/>
              </w:rPr>
            </w:pPr>
            <w:r>
              <w:rPr>
                <w:bCs/>
                <w:sz w:val="20"/>
                <w:szCs w:val="20"/>
              </w:rPr>
              <w:lastRenderedPageBreak/>
              <w:t xml:space="preserve">R, Mar </w:t>
            </w:r>
            <w:r w:rsidR="00D06513">
              <w:rPr>
                <w:bCs/>
                <w:sz w:val="20"/>
                <w:szCs w:val="20"/>
              </w:rPr>
              <w:t>19</w:t>
            </w:r>
          </w:p>
        </w:tc>
        <w:tc>
          <w:tcPr>
            <w:tcW w:w="5017" w:type="dxa"/>
          </w:tcPr>
          <w:p w14:paraId="56C6BD7A" w14:textId="77777777" w:rsidR="00563C31" w:rsidRPr="00C35318" w:rsidRDefault="00563C31" w:rsidP="00563C31">
            <w:pPr>
              <w:pStyle w:val="NoSpacing"/>
              <w:rPr>
                <w:sz w:val="20"/>
                <w:szCs w:val="20"/>
              </w:rPr>
            </w:pPr>
            <w:r w:rsidRPr="00C35318">
              <w:rPr>
                <w:sz w:val="20"/>
                <w:szCs w:val="20"/>
                <w:u w:val="single"/>
              </w:rPr>
              <w:t>Engineering Problem-Solving using Excel (graphing)</w:t>
            </w:r>
            <w:r w:rsidRPr="00C35318">
              <w:rPr>
                <w:sz w:val="20"/>
                <w:szCs w:val="20"/>
              </w:rPr>
              <w:t>:</w:t>
            </w:r>
          </w:p>
          <w:p w14:paraId="215FCF0F" w14:textId="77777777" w:rsidR="00563C31" w:rsidRPr="00C35318" w:rsidRDefault="00563C31" w:rsidP="00563C31">
            <w:pPr>
              <w:pStyle w:val="NoSpacing"/>
              <w:rPr>
                <w:sz w:val="20"/>
                <w:szCs w:val="20"/>
              </w:rPr>
            </w:pPr>
            <w:r w:rsidRPr="00C35318">
              <w:rPr>
                <w:sz w:val="20"/>
                <w:szCs w:val="20"/>
              </w:rPr>
              <w:t>Continued topics from previous class, possible in-class time for homework, class exercise</w:t>
            </w:r>
          </w:p>
          <w:p w14:paraId="73972ED7"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09ECD762" w14:textId="77777777" w:rsidR="00563C31" w:rsidRPr="00C35318" w:rsidRDefault="00563C31" w:rsidP="00563C31">
            <w:pPr>
              <w:pStyle w:val="NoSpacing"/>
              <w:rPr>
                <w:bCs/>
                <w:sz w:val="20"/>
                <w:szCs w:val="20"/>
              </w:rPr>
            </w:pPr>
            <w:r w:rsidRPr="00C35318">
              <w:rPr>
                <w:bCs/>
                <w:sz w:val="20"/>
                <w:szCs w:val="20"/>
              </w:rPr>
              <w:t>Chapter 14</w:t>
            </w:r>
          </w:p>
          <w:p w14:paraId="5E0F8605" w14:textId="77777777" w:rsidR="00563C31" w:rsidRPr="00C35318" w:rsidRDefault="00563C31" w:rsidP="00563C31">
            <w:pPr>
              <w:pStyle w:val="NoSpacing"/>
              <w:rPr>
                <w:bCs/>
                <w:sz w:val="20"/>
                <w:szCs w:val="20"/>
              </w:rPr>
            </w:pPr>
            <w:r w:rsidRPr="00C35318">
              <w:rPr>
                <w:bCs/>
                <w:sz w:val="20"/>
                <w:szCs w:val="20"/>
              </w:rPr>
              <w:t>Section 4.7 &amp; Lecture Notes</w:t>
            </w:r>
          </w:p>
        </w:tc>
        <w:tc>
          <w:tcPr>
            <w:tcW w:w="2880" w:type="dxa"/>
          </w:tcPr>
          <w:p w14:paraId="1495493B" w14:textId="25E57043" w:rsidR="00563C31" w:rsidRPr="00C35318" w:rsidRDefault="00563C31" w:rsidP="00563C31">
            <w:pPr>
              <w:pStyle w:val="NoSpacing"/>
              <w:rPr>
                <w:bCs/>
                <w:sz w:val="20"/>
                <w:szCs w:val="20"/>
              </w:rPr>
            </w:pPr>
          </w:p>
        </w:tc>
      </w:tr>
      <w:tr w:rsidR="00563C31" w:rsidRPr="00C60D5E" w14:paraId="23405796" w14:textId="77777777" w:rsidTr="002C2720">
        <w:tc>
          <w:tcPr>
            <w:tcW w:w="1008" w:type="dxa"/>
          </w:tcPr>
          <w:p w14:paraId="02E165C7" w14:textId="0A0976D4" w:rsidR="00563C31" w:rsidRPr="00C35318" w:rsidRDefault="00563C31" w:rsidP="00563C31">
            <w:pPr>
              <w:pStyle w:val="NoSpacing"/>
              <w:rPr>
                <w:bCs/>
                <w:sz w:val="20"/>
                <w:szCs w:val="20"/>
              </w:rPr>
            </w:pPr>
            <w:r>
              <w:rPr>
                <w:bCs/>
                <w:sz w:val="20"/>
                <w:szCs w:val="20"/>
              </w:rPr>
              <w:t>T, Mar 2</w:t>
            </w:r>
            <w:r w:rsidR="00D06513">
              <w:rPr>
                <w:bCs/>
                <w:sz w:val="20"/>
                <w:szCs w:val="20"/>
              </w:rPr>
              <w:t>4</w:t>
            </w:r>
          </w:p>
        </w:tc>
        <w:tc>
          <w:tcPr>
            <w:tcW w:w="5017" w:type="dxa"/>
          </w:tcPr>
          <w:p w14:paraId="1C0A4635" w14:textId="77777777" w:rsidR="00563C31" w:rsidRPr="00C35318" w:rsidRDefault="00563C31" w:rsidP="00563C31">
            <w:pPr>
              <w:pStyle w:val="NoSpacing"/>
              <w:rPr>
                <w:sz w:val="20"/>
                <w:szCs w:val="20"/>
                <w:u w:val="single"/>
              </w:rPr>
            </w:pPr>
            <w:r w:rsidRPr="00C35318">
              <w:rPr>
                <w:sz w:val="20"/>
                <w:szCs w:val="20"/>
                <w:u w:val="single"/>
              </w:rPr>
              <w:t>Engineering Problem-Solving using Excel</w:t>
            </w:r>
          </w:p>
          <w:p w14:paraId="51341A99" w14:textId="77777777" w:rsidR="00563C31" w:rsidRPr="00C35318" w:rsidRDefault="00563C31" w:rsidP="00563C31">
            <w:pPr>
              <w:pStyle w:val="NoSpacing"/>
              <w:rPr>
                <w:sz w:val="20"/>
                <w:szCs w:val="20"/>
              </w:rPr>
            </w:pPr>
            <w:r w:rsidRPr="00C35318">
              <w:rPr>
                <w:sz w:val="20"/>
                <w:szCs w:val="20"/>
              </w:rPr>
              <w:t>Graphing curves with multiple x and or y values,</w:t>
            </w:r>
          </w:p>
          <w:p w14:paraId="56ED4B07" w14:textId="77777777" w:rsidR="00563C31" w:rsidRPr="00C35318" w:rsidRDefault="00563C31" w:rsidP="00563C31">
            <w:pPr>
              <w:pStyle w:val="NoSpacing"/>
              <w:rPr>
                <w:sz w:val="20"/>
                <w:szCs w:val="20"/>
              </w:rPr>
            </w:pPr>
            <w:r w:rsidRPr="00C35318">
              <w:rPr>
                <w:sz w:val="20"/>
                <w:szCs w:val="20"/>
              </w:rPr>
              <w:t>Histograms, lookup tables and functions, statistical functions</w:t>
            </w:r>
            <w:r>
              <w:rPr>
                <w:sz w:val="20"/>
                <w:szCs w:val="20"/>
              </w:rPr>
              <w:t xml:space="preserve">.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68643783" w14:textId="77777777" w:rsidR="00563C31" w:rsidRPr="00C35318" w:rsidRDefault="00563C31" w:rsidP="00563C31">
            <w:pPr>
              <w:pStyle w:val="NoSpacing"/>
              <w:rPr>
                <w:bCs/>
                <w:sz w:val="20"/>
                <w:szCs w:val="20"/>
              </w:rPr>
            </w:pPr>
            <w:r w:rsidRPr="00C35318">
              <w:rPr>
                <w:bCs/>
                <w:sz w:val="20"/>
                <w:szCs w:val="20"/>
              </w:rPr>
              <w:t>Chapter 14</w:t>
            </w:r>
          </w:p>
          <w:p w14:paraId="67B292F9" w14:textId="77777777" w:rsidR="00563C31" w:rsidRPr="00C35318" w:rsidRDefault="00563C31" w:rsidP="00563C31">
            <w:pPr>
              <w:pStyle w:val="NoSpacing"/>
              <w:rPr>
                <w:bCs/>
                <w:sz w:val="20"/>
                <w:szCs w:val="20"/>
              </w:rPr>
            </w:pPr>
            <w:r w:rsidRPr="00C35318">
              <w:rPr>
                <w:bCs/>
                <w:sz w:val="20"/>
                <w:szCs w:val="20"/>
              </w:rPr>
              <w:t>Section 4.7 &amp; Lecture Notes</w:t>
            </w:r>
          </w:p>
        </w:tc>
        <w:tc>
          <w:tcPr>
            <w:tcW w:w="2880" w:type="dxa"/>
          </w:tcPr>
          <w:p w14:paraId="48BD5A5C" w14:textId="4C9589D2"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10</w:t>
            </w:r>
            <w:r w:rsidRPr="00C35318">
              <w:rPr>
                <w:bCs/>
                <w:sz w:val="20"/>
                <w:szCs w:val="20"/>
              </w:rPr>
              <w:t xml:space="preserve"> - (Excel</w:t>
            </w:r>
            <w:r>
              <w:rPr>
                <w:bCs/>
                <w:sz w:val="20"/>
                <w:szCs w:val="20"/>
              </w:rPr>
              <w:t xml:space="preserve"> C</w:t>
            </w:r>
            <w:r w:rsidRPr="00C35318">
              <w:rPr>
                <w:bCs/>
                <w:sz w:val="20"/>
                <w:szCs w:val="20"/>
              </w:rPr>
              <w:t>)</w:t>
            </w:r>
          </w:p>
        </w:tc>
      </w:tr>
      <w:tr w:rsidR="00563C31" w:rsidRPr="00C60D5E" w14:paraId="79743221" w14:textId="77777777" w:rsidTr="002C2720">
        <w:tc>
          <w:tcPr>
            <w:tcW w:w="1008" w:type="dxa"/>
          </w:tcPr>
          <w:p w14:paraId="766CD900" w14:textId="7E12B561" w:rsidR="00563C31" w:rsidRPr="00C35318" w:rsidRDefault="00563C31" w:rsidP="00563C31">
            <w:pPr>
              <w:pStyle w:val="NoSpacing"/>
              <w:rPr>
                <w:bCs/>
                <w:sz w:val="20"/>
                <w:szCs w:val="20"/>
              </w:rPr>
            </w:pPr>
            <w:r>
              <w:rPr>
                <w:bCs/>
                <w:sz w:val="20"/>
                <w:szCs w:val="20"/>
              </w:rPr>
              <w:t>R, Mar 2</w:t>
            </w:r>
            <w:r w:rsidR="00D06513">
              <w:rPr>
                <w:bCs/>
                <w:sz w:val="20"/>
                <w:szCs w:val="20"/>
              </w:rPr>
              <w:t>6</w:t>
            </w:r>
          </w:p>
        </w:tc>
        <w:tc>
          <w:tcPr>
            <w:tcW w:w="5017" w:type="dxa"/>
          </w:tcPr>
          <w:p w14:paraId="48CDC817" w14:textId="257850F9" w:rsidR="00563C31" w:rsidRPr="00C35318" w:rsidRDefault="00563C31" w:rsidP="00563C31">
            <w:pPr>
              <w:pStyle w:val="NoSpacing"/>
              <w:rPr>
                <w:bCs/>
                <w:sz w:val="20"/>
                <w:szCs w:val="20"/>
              </w:rPr>
            </w:pPr>
            <w:r>
              <w:rPr>
                <w:bCs/>
                <w:sz w:val="20"/>
                <w:szCs w:val="20"/>
              </w:rPr>
              <w:t>Excel Lecture C continued</w:t>
            </w:r>
          </w:p>
        </w:tc>
        <w:tc>
          <w:tcPr>
            <w:tcW w:w="1463" w:type="dxa"/>
          </w:tcPr>
          <w:p w14:paraId="1981F432" w14:textId="42E4F3C9" w:rsidR="00563C31" w:rsidRPr="00C35318" w:rsidRDefault="00563C31" w:rsidP="00563C31">
            <w:pPr>
              <w:pStyle w:val="NoSpacing"/>
              <w:rPr>
                <w:bCs/>
                <w:sz w:val="20"/>
                <w:szCs w:val="20"/>
              </w:rPr>
            </w:pPr>
          </w:p>
        </w:tc>
        <w:tc>
          <w:tcPr>
            <w:tcW w:w="2880" w:type="dxa"/>
          </w:tcPr>
          <w:p w14:paraId="2981F3D6" w14:textId="4D08A53B" w:rsidR="00563C31" w:rsidRPr="00C35318" w:rsidRDefault="00563C31" w:rsidP="00563C31">
            <w:pPr>
              <w:pStyle w:val="NoSpacing"/>
              <w:rPr>
                <w:bCs/>
                <w:sz w:val="20"/>
                <w:szCs w:val="20"/>
              </w:rPr>
            </w:pPr>
          </w:p>
        </w:tc>
      </w:tr>
      <w:tr w:rsidR="00563C31" w:rsidRPr="00C60D5E" w14:paraId="153B0D67" w14:textId="77777777" w:rsidTr="002C2720">
        <w:tc>
          <w:tcPr>
            <w:tcW w:w="1008" w:type="dxa"/>
          </w:tcPr>
          <w:p w14:paraId="79B41093" w14:textId="3D389AE2" w:rsidR="00563C31" w:rsidRPr="00C35318" w:rsidRDefault="00563C31" w:rsidP="00563C31">
            <w:pPr>
              <w:pStyle w:val="NoSpacing"/>
              <w:rPr>
                <w:bCs/>
                <w:sz w:val="20"/>
                <w:szCs w:val="20"/>
              </w:rPr>
            </w:pPr>
            <w:r>
              <w:rPr>
                <w:bCs/>
                <w:sz w:val="20"/>
                <w:szCs w:val="20"/>
              </w:rPr>
              <w:t xml:space="preserve">T, </w:t>
            </w:r>
            <w:r w:rsidR="00D06513">
              <w:rPr>
                <w:bCs/>
                <w:sz w:val="20"/>
                <w:szCs w:val="20"/>
              </w:rPr>
              <w:t>Mar 31</w:t>
            </w:r>
          </w:p>
        </w:tc>
        <w:tc>
          <w:tcPr>
            <w:tcW w:w="5017" w:type="dxa"/>
          </w:tcPr>
          <w:p w14:paraId="0BECC986" w14:textId="60EC0279" w:rsidR="00563C31" w:rsidRPr="00C35318" w:rsidRDefault="00563C31" w:rsidP="00563C31">
            <w:pPr>
              <w:pStyle w:val="NoSpacing"/>
              <w:rPr>
                <w:bCs/>
                <w:sz w:val="20"/>
                <w:szCs w:val="20"/>
                <w:u w:val="single"/>
              </w:rPr>
            </w:pPr>
            <w:r w:rsidRPr="00F673D0">
              <w:rPr>
                <w:b/>
                <w:bCs/>
                <w:sz w:val="20"/>
                <w:szCs w:val="20"/>
                <w:u w:val="single"/>
              </w:rPr>
              <w:t>Test #</w:t>
            </w:r>
            <w:r w:rsidR="00CB7503">
              <w:rPr>
                <w:b/>
                <w:bCs/>
                <w:sz w:val="20"/>
                <w:szCs w:val="20"/>
                <w:u w:val="single"/>
              </w:rPr>
              <w:t>3</w:t>
            </w:r>
            <w:r w:rsidRPr="00F673D0">
              <w:rPr>
                <w:b/>
                <w:bCs/>
                <w:sz w:val="20"/>
                <w:szCs w:val="20"/>
              </w:rPr>
              <w:t>:</w:t>
            </w:r>
            <w:r w:rsidRPr="00C35318">
              <w:rPr>
                <w:bCs/>
                <w:sz w:val="20"/>
                <w:szCs w:val="20"/>
              </w:rPr>
              <w:t xml:space="preserve">  Practical test on Excel using classroom computers</w:t>
            </w:r>
          </w:p>
        </w:tc>
        <w:tc>
          <w:tcPr>
            <w:tcW w:w="1463" w:type="dxa"/>
          </w:tcPr>
          <w:p w14:paraId="15FBBF5F" w14:textId="77777777" w:rsidR="00563C31" w:rsidRPr="00C35318" w:rsidRDefault="00563C31" w:rsidP="00563C31">
            <w:pPr>
              <w:pStyle w:val="NoSpacing"/>
              <w:rPr>
                <w:bCs/>
                <w:sz w:val="20"/>
                <w:szCs w:val="20"/>
              </w:rPr>
            </w:pPr>
          </w:p>
        </w:tc>
        <w:tc>
          <w:tcPr>
            <w:tcW w:w="2880" w:type="dxa"/>
          </w:tcPr>
          <w:p w14:paraId="75E960FF" w14:textId="67EE7B5B" w:rsidR="00563C31" w:rsidRPr="00C35318" w:rsidRDefault="00563C31" w:rsidP="001045C9">
            <w:pPr>
              <w:pStyle w:val="NoSpacing"/>
              <w:rPr>
                <w:bCs/>
                <w:sz w:val="20"/>
                <w:szCs w:val="20"/>
                <w:u w:val="single"/>
              </w:rPr>
            </w:pPr>
          </w:p>
        </w:tc>
      </w:tr>
      <w:tr w:rsidR="00563C31" w:rsidRPr="00C60D5E" w14:paraId="6B43E734" w14:textId="77777777" w:rsidTr="002C2720">
        <w:tc>
          <w:tcPr>
            <w:tcW w:w="1008" w:type="dxa"/>
          </w:tcPr>
          <w:p w14:paraId="157DD826" w14:textId="2BAFD1A3" w:rsidR="00563C31" w:rsidRPr="00C35318" w:rsidRDefault="00563C31" w:rsidP="00563C31">
            <w:pPr>
              <w:pStyle w:val="NoSpacing"/>
              <w:rPr>
                <w:bCs/>
                <w:sz w:val="20"/>
                <w:szCs w:val="20"/>
              </w:rPr>
            </w:pPr>
            <w:r>
              <w:rPr>
                <w:bCs/>
                <w:sz w:val="20"/>
                <w:szCs w:val="20"/>
              </w:rPr>
              <w:t xml:space="preserve">R, Apr </w:t>
            </w:r>
            <w:r w:rsidR="00D06513">
              <w:rPr>
                <w:bCs/>
                <w:sz w:val="20"/>
                <w:szCs w:val="20"/>
              </w:rPr>
              <w:t>2</w:t>
            </w:r>
          </w:p>
        </w:tc>
        <w:tc>
          <w:tcPr>
            <w:tcW w:w="5017" w:type="dxa"/>
          </w:tcPr>
          <w:p w14:paraId="17D9F855" w14:textId="77777777" w:rsidR="00563C31" w:rsidRPr="00C35318" w:rsidRDefault="00563C31" w:rsidP="00563C31">
            <w:pPr>
              <w:pStyle w:val="NoSpacing"/>
              <w:rPr>
                <w:bCs/>
                <w:sz w:val="20"/>
                <w:szCs w:val="20"/>
              </w:rPr>
            </w:pPr>
            <w:r w:rsidRPr="00C35318">
              <w:rPr>
                <w:bCs/>
                <w:sz w:val="20"/>
                <w:szCs w:val="20"/>
                <w:u w:val="single"/>
              </w:rPr>
              <w:t>Introduction to the Arduino-BOT</w:t>
            </w:r>
            <w:r w:rsidRPr="00C35318">
              <w:rPr>
                <w:bCs/>
                <w:sz w:val="20"/>
                <w:szCs w:val="20"/>
              </w:rPr>
              <w:t xml:space="preserve"> – Why study robots? Robot applications, overview of hardware &amp; software (compiler), overview of sensors and applications, C++ programming using the Arduino environment, emphasis on the importance of teamwork on labs.  Divide class into teams for the remainder of the semester.</w:t>
            </w:r>
          </w:p>
        </w:tc>
        <w:tc>
          <w:tcPr>
            <w:tcW w:w="1463" w:type="dxa"/>
          </w:tcPr>
          <w:p w14:paraId="20189625"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6A44C4EF" w14:textId="5FB7B5C1" w:rsidR="00563C31" w:rsidRPr="00C35318" w:rsidRDefault="001045C9" w:rsidP="00563C31">
            <w:pPr>
              <w:pStyle w:val="NoSpacing"/>
              <w:rPr>
                <w:bCs/>
                <w:sz w:val="20"/>
                <w:szCs w:val="20"/>
              </w:rPr>
            </w:pPr>
            <w:r w:rsidRPr="00C35318">
              <w:rPr>
                <w:sz w:val="20"/>
                <w:szCs w:val="20"/>
                <w:u w:val="single"/>
              </w:rPr>
              <w:t>Bb Quiz #4</w:t>
            </w:r>
            <w:r w:rsidRPr="00C35318">
              <w:rPr>
                <w:sz w:val="20"/>
                <w:szCs w:val="20"/>
              </w:rPr>
              <w:t xml:space="preserve"> - (Excel: Ch 14 and related material)</w:t>
            </w:r>
          </w:p>
        </w:tc>
      </w:tr>
      <w:tr w:rsidR="00563C31" w:rsidRPr="00C60D5E" w14:paraId="41CBBBB9" w14:textId="77777777" w:rsidTr="002C2720">
        <w:tc>
          <w:tcPr>
            <w:tcW w:w="1008" w:type="dxa"/>
          </w:tcPr>
          <w:p w14:paraId="2709A2B0" w14:textId="0890195E" w:rsidR="00563C31" w:rsidRPr="00C35318" w:rsidRDefault="00563C31" w:rsidP="00563C31">
            <w:pPr>
              <w:pStyle w:val="NoSpacing"/>
              <w:rPr>
                <w:bCs/>
                <w:sz w:val="20"/>
                <w:szCs w:val="20"/>
              </w:rPr>
            </w:pPr>
            <w:r>
              <w:rPr>
                <w:bCs/>
                <w:sz w:val="20"/>
                <w:szCs w:val="20"/>
              </w:rPr>
              <w:t xml:space="preserve">T, Apr </w:t>
            </w:r>
            <w:r w:rsidR="00D06513">
              <w:rPr>
                <w:bCs/>
                <w:sz w:val="20"/>
                <w:szCs w:val="20"/>
              </w:rPr>
              <w:t>7</w:t>
            </w:r>
          </w:p>
        </w:tc>
        <w:tc>
          <w:tcPr>
            <w:tcW w:w="5017" w:type="dxa"/>
          </w:tcPr>
          <w:p w14:paraId="37B309E3" w14:textId="77777777" w:rsidR="00563C31" w:rsidRPr="00C35318" w:rsidRDefault="00563C31" w:rsidP="00563C31">
            <w:pPr>
              <w:pStyle w:val="NoSpacing"/>
              <w:rPr>
                <w:bCs/>
                <w:sz w:val="20"/>
                <w:szCs w:val="20"/>
                <w:u w:val="single"/>
              </w:rPr>
            </w:pPr>
            <w:r w:rsidRPr="00C35318">
              <w:rPr>
                <w:bCs/>
                <w:sz w:val="20"/>
                <w:szCs w:val="20"/>
                <w:u w:val="single"/>
              </w:rPr>
              <w:t>Introduction to the Arduino-BOT</w:t>
            </w:r>
            <w:r w:rsidRPr="00C35318">
              <w:rPr>
                <w:bCs/>
                <w:sz w:val="20"/>
                <w:szCs w:val="20"/>
              </w:rPr>
              <w:t xml:space="preserve"> – Team assignment to write several small programs for the Arduino-BOT to control LEDs and to gain familiarity with the software and hardware.</w:t>
            </w:r>
          </w:p>
        </w:tc>
        <w:tc>
          <w:tcPr>
            <w:tcW w:w="1463" w:type="dxa"/>
          </w:tcPr>
          <w:p w14:paraId="6A8F1C09"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0F33658E" w14:textId="77777777" w:rsidR="00563C31" w:rsidRPr="00C35318" w:rsidRDefault="00563C31" w:rsidP="00563C31">
            <w:pPr>
              <w:pStyle w:val="NoSpacing"/>
              <w:rPr>
                <w:bCs/>
                <w:sz w:val="20"/>
                <w:szCs w:val="20"/>
              </w:rPr>
            </w:pPr>
            <w:r w:rsidRPr="00C35318">
              <w:rPr>
                <w:bCs/>
                <w:sz w:val="20"/>
                <w:szCs w:val="20"/>
                <w:u w:val="single"/>
              </w:rPr>
              <w:t>Team Assignment #1</w:t>
            </w:r>
            <w:r w:rsidRPr="00C35318">
              <w:rPr>
                <w:bCs/>
                <w:sz w:val="20"/>
                <w:szCs w:val="20"/>
              </w:rPr>
              <w:t xml:space="preserve"> - (Communicating with the ARDUINO-BOT)</w:t>
            </w:r>
          </w:p>
        </w:tc>
      </w:tr>
      <w:tr w:rsidR="00563C31" w:rsidRPr="00C60D5E" w14:paraId="77A29F43" w14:textId="77777777" w:rsidTr="002C2720">
        <w:tc>
          <w:tcPr>
            <w:tcW w:w="1008" w:type="dxa"/>
          </w:tcPr>
          <w:p w14:paraId="3FED7875" w14:textId="7FD573DE" w:rsidR="00563C31" w:rsidRPr="00C35318" w:rsidRDefault="00563C31" w:rsidP="00563C31">
            <w:pPr>
              <w:pStyle w:val="NoSpacing"/>
              <w:rPr>
                <w:bCs/>
                <w:sz w:val="20"/>
                <w:szCs w:val="20"/>
              </w:rPr>
            </w:pPr>
            <w:r>
              <w:rPr>
                <w:bCs/>
                <w:sz w:val="20"/>
                <w:szCs w:val="20"/>
              </w:rPr>
              <w:t xml:space="preserve">R, Apr </w:t>
            </w:r>
            <w:r w:rsidR="00D06513">
              <w:rPr>
                <w:bCs/>
                <w:sz w:val="20"/>
                <w:szCs w:val="20"/>
              </w:rPr>
              <w:t>9</w:t>
            </w:r>
          </w:p>
        </w:tc>
        <w:tc>
          <w:tcPr>
            <w:tcW w:w="5017" w:type="dxa"/>
          </w:tcPr>
          <w:p w14:paraId="1432E897" w14:textId="77777777" w:rsidR="00563C31" w:rsidRPr="00C35318" w:rsidRDefault="00563C31" w:rsidP="00563C31">
            <w:pPr>
              <w:pStyle w:val="NoSpacing"/>
              <w:rPr>
                <w:bCs/>
                <w:sz w:val="20"/>
                <w:szCs w:val="20"/>
              </w:rPr>
            </w:pPr>
            <w:r w:rsidRPr="00C35318">
              <w:rPr>
                <w:sz w:val="20"/>
                <w:szCs w:val="20"/>
                <w:u w:val="single"/>
              </w:rPr>
              <w:t>Servos and the Arduino-BOT</w:t>
            </w:r>
            <w:r w:rsidRPr="00C35318">
              <w:rPr>
                <w:sz w:val="20"/>
                <w:szCs w:val="20"/>
              </w:rPr>
              <w:t xml:space="preserve"> – servos (unmodified and modified), applications of servos, Arduino commands to control servos, calibrating servos</w:t>
            </w:r>
            <w:r>
              <w:rPr>
                <w:sz w:val="20"/>
                <w:szCs w:val="20"/>
              </w:rPr>
              <w:t xml:space="preserve">.  </w:t>
            </w:r>
            <w:r w:rsidRPr="00BF1A2E">
              <w:rPr>
                <w:sz w:val="20"/>
                <w:szCs w:val="20"/>
              </w:rPr>
              <w:t>Analyzing and graphing the performance of servos on Arduino-based robots and using the results of the analysis to predict robot speed, direction and distance travelled.</w:t>
            </w:r>
            <w:r>
              <w:rPr>
                <w:color w:val="0000FF"/>
              </w:rPr>
              <w:t> </w:t>
            </w:r>
          </w:p>
        </w:tc>
        <w:tc>
          <w:tcPr>
            <w:tcW w:w="1463" w:type="dxa"/>
          </w:tcPr>
          <w:p w14:paraId="0011924C"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D260BE2" w14:textId="126BA1DF" w:rsidR="00563C31" w:rsidRPr="00C35318" w:rsidRDefault="00563C31" w:rsidP="00563C31">
            <w:pPr>
              <w:pStyle w:val="NoSpacing"/>
              <w:rPr>
                <w:bCs/>
                <w:sz w:val="20"/>
                <w:szCs w:val="20"/>
              </w:rPr>
            </w:pPr>
            <w:r w:rsidRPr="00C35318">
              <w:rPr>
                <w:bCs/>
                <w:sz w:val="20"/>
                <w:szCs w:val="20"/>
                <w:u w:val="single"/>
              </w:rPr>
              <w:t>Team Assignment #2</w:t>
            </w:r>
            <w:r w:rsidRPr="00C35318">
              <w:rPr>
                <w:bCs/>
                <w:sz w:val="20"/>
                <w:szCs w:val="20"/>
              </w:rPr>
              <w:t xml:space="preserve"> -</w:t>
            </w:r>
            <w:r w:rsidR="00CB7503">
              <w:rPr>
                <w:bCs/>
                <w:sz w:val="20"/>
                <w:szCs w:val="20"/>
              </w:rPr>
              <w:t xml:space="preserve"> </w:t>
            </w:r>
            <w:r w:rsidRPr="00C35318">
              <w:rPr>
                <w:bCs/>
                <w:sz w:val="20"/>
                <w:szCs w:val="20"/>
              </w:rPr>
              <w:t>(Calibrating servos)</w:t>
            </w:r>
          </w:p>
        </w:tc>
      </w:tr>
      <w:tr w:rsidR="00563C31" w:rsidRPr="00C60D5E" w14:paraId="7E4A9494" w14:textId="77777777" w:rsidTr="002C2720">
        <w:tc>
          <w:tcPr>
            <w:tcW w:w="1008" w:type="dxa"/>
          </w:tcPr>
          <w:p w14:paraId="34C4C3BA" w14:textId="1C54CDB5" w:rsidR="00563C31" w:rsidRPr="00C35318" w:rsidRDefault="00275532" w:rsidP="00563C31">
            <w:pPr>
              <w:pStyle w:val="NoSpacing"/>
              <w:rPr>
                <w:bCs/>
                <w:sz w:val="20"/>
                <w:szCs w:val="20"/>
              </w:rPr>
            </w:pPr>
            <w:r>
              <w:rPr>
                <w:bCs/>
                <w:sz w:val="20"/>
                <w:szCs w:val="20"/>
              </w:rPr>
              <w:t>T</w:t>
            </w:r>
            <w:r w:rsidR="00563C31" w:rsidRPr="00C35318">
              <w:rPr>
                <w:bCs/>
                <w:sz w:val="20"/>
                <w:szCs w:val="20"/>
              </w:rPr>
              <w:t>, Apr 1</w:t>
            </w:r>
            <w:r w:rsidR="00D06513">
              <w:rPr>
                <w:bCs/>
                <w:sz w:val="20"/>
                <w:szCs w:val="20"/>
              </w:rPr>
              <w:t>4</w:t>
            </w:r>
          </w:p>
        </w:tc>
        <w:tc>
          <w:tcPr>
            <w:tcW w:w="5017" w:type="dxa"/>
          </w:tcPr>
          <w:p w14:paraId="7B95901B" w14:textId="77777777" w:rsidR="00563C31" w:rsidRPr="00C35318" w:rsidRDefault="00563C31" w:rsidP="00563C31">
            <w:pPr>
              <w:pStyle w:val="NoSpacing"/>
              <w:rPr>
                <w:sz w:val="20"/>
                <w:szCs w:val="20"/>
                <w:u w:val="single"/>
              </w:rPr>
            </w:pPr>
            <w:r w:rsidRPr="00C35318">
              <w:rPr>
                <w:bCs/>
                <w:sz w:val="20"/>
                <w:szCs w:val="20"/>
                <w:u w:val="single"/>
              </w:rPr>
              <w:t>Navigating the Arduino-BOT using Dead Reckoning</w:t>
            </w:r>
            <w:r w:rsidRPr="00C35318">
              <w:rPr>
                <w:bCs/>
                <w:sz w:val="20"/>
                <w:szCs w:val="20"/>
              </w:rPr>
              <w:t xml:space="preserve"> – controlling the ARDUINO-BOT, calculating distances using wheel revolutions (dead reckoning), turning, navigating a course, predicting robot speed and distance</w:t>
            </w:r>
          </w:p>
        </w:tc>
        <w:tc>
          <w:tcPr>
            <w:tcW w:w="1463" w:type="dxa"/>
          </w:tcPr>
          <w:p w14:paraId="33C65E56"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C1DCCE7" w14:textId="4D644934" w:rsidR="00563C31" w:rsidRPr="00C35318" w:rsidRDefault="00563C31" w:rsidP="00563C31">
            <w:pPr>
              <w:pStyle w:val="NoSpacing"/>
              <w:rPr>
                <w:bCs/>
                <w:sz w:val="20"/>
                <w:szCs w:val="20"/>
              </w:rPr>
            </w:pPr>
            <w:r w:rsidRPr="00C35318">
              <w:rPr>
                <w:bCs/>
                <w:sz w:val="20"/>
                <w:szCs w:val="20"/>
                <w:u w:val="single"/>
              </w:rPr>
              <w:t>Team Assignment #3</w:t>
            </w:r>
            <w:r w:rsidRPr="00C35318">
              <w:rPr>
                <w:bCs/>
                <w:sz w:val="20"/>
                <w:szCs w:val="20"/>
              </w:rPr>
              <w:t xml:space="preserve"> - (navigating a track using dead reckoning)</w:t>
            </w:r>
          </w:p>
        </w:tc>
      </w:tr>
      <w:tr w:rsidR="00563C31" w:rsidRPr="00C60D5E" w14:paraId="45782F69" w14:textId="77777777" w:rsidTr="002C2720">
        <w:tc>
          <w:tcPr>
            <w:tcW w:w="1008" w:type="dxa"/>
          </w:tcPr>
          <w:p w14:paraId="0E32E9BB" w14:textId="32FD74DE" w:rsidR="00563C31" w:rsidRPr="00C35318" w:rsidRDefault="00275532" w:rsidP="00563C31">
            <w:pPr>
              <w:pStyle w:val="NoSpacing"/>
              <w:rPr>
                <w:bCs/>
                <w:sz w:val="20"/>
                <w:szCs w:val="20"/>
              </w:rPr>
            </w:pPr>
            <w:r>
              <w:rPr>
                <w:bCs/>
                <w:sz w:val="20"/>
                <w:szCs w:val="20"/>
              </w:rPr>
              <w:t>R</w:t>
            </w:r>
            <w:r w:rsidR="00563C31">
              <w:rPr>
                <w:bCs/>
                <w:sz w:val="20"/>
                <w:szCs w:val="20"/>
              </w:rPr>
              <w:t>, Apr 1</w:t>
            </w:r>
            <w:r w:rsidR="00D06513">
              <w:rPr>
                <w:bCs/>
                <w:sz w:val="20"/>
                <w:szCs w:val="20"/>
              </w:rPr>
              <w:t>6</w:t>
            </w:r>
          </w:p>
        </w:tc>
        <w:tc>
          <w:tcPr>
            <w:tcW w:w="5017" w:type="dxa"/>
          </w:tcPr>
          <w:p w14:paraId="523D5711" w14:textId="77777777" w:rsidR="00563C31" w:rsidRPr="00C35318" w:rsidRDefault="00563C31" w:rsidP="00563C31">
            <w:pPr>
              <w:pStyle w:val="NoSpacing"/>
              <w:rPr>
                <w:bCs/>
                <w:sz w:val="20"/>
                <w:szCs w:val="20"/>
                <w:u w:val="single"/>
              </w:rPr>
            </w:pPr>
            <w:r w:rsidRPr="00C35318">
              <w:rPr>
                <w:bCs/>
                <w:sz w:val="20"/>
                <w:szCs w:val="20"/>
                <w:u w:val="single"/>
              </w:rPr>
              <w:t>Navigating the Arduino-BOT using Dead Reckoning</w:t>
            </w:r>
          </w:p>
          <w:p w14:paraId="1642007E" w14:textId="77777777" w:rsidR="00563C31" w:rsidRPr="00C35318" w:rsidRDefault="00563C31" w:rsidP="00563C31">
            <w:pPr>
              <w:pStyle w:val="NoSpacing"/>
              <w:rPr>
                <w:bCs/>
                <w:sz w:val="20"/>
                <w:szCs w:val="20"/>
              </w:rPr>
            </w:pPr>
            <w:r w:rsidRPr="00C35318">
              <w:rPr>
                <w:bCs/>
                <w:sz w:val="20"/>
                <w:szCs w:val="20"/>
              </w:rPr>
              <w:t>(continued)</w:t>
            </w:r>
          </w:p>
        </w:tc>
        <w:tc>
          <w:tcPr>
            <w:tcW w:w="1463" w:type="dxa"/>
          </w:tcPr>
          <w:p w14:paraId="7D19A907"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C7667C7" w14:textId="65638EC6" w:rsidR="00563C31" w:rsidRPr="00C35318" w:rsidRDefault="00277E5D" w:rsidP="00277E5D">
            <w:pPr>
              <w:pStyle w:val="NoSpacing"/>
              <w:rPr>
                <w:bCs/>
                <w:sz w:val="20"/>
                <w:szCs w:val="20"/>
              </w:rPr>
            </w:pPr>
            <w:r w:rsidRPr="00C35318">
              <w:rPr>
                <w:sz w:val="20"/>
                <w:szCs w:val="20"/>
                <w:u w:val="single"/>
              </w:rPr>
              <w:t>Bb Quiz #5</w:t>
            </w:r>
            <w:r w:rsidRPr="00C35318">
              <w:rPr>
                <w:sz w:val="20"/>
                <w:szCs w:val="20"/>
              </w:rPr>
              <w:t xml:space="preserve"> - (Arduino-BOT and related material)</w:t>
            </w:r>
          </w:p>
        </w:tc>
      </w:tr>
      <w:tr w:rsidR="00563C31" w:rsidRPr="00C60D5E" w14:paraId="5B0F052B" w14:textId="77777777" w:rsidTr="002C2720">
        <w:tc>
          <w:tcPr>
            <w:tcW w:w="1008" w:type="dxa"/>
          </w:tcPr>
          <w:p w14:paraId="2EBF9B20" w14:textId="37196C14" w:rsidR="00563C31" w:rsidRPr="00C35318" w:rsidRDefault="00563C31" w:rsidP="00563C31">
            <w:pPr>
              <w:pStyle w:val="NoSpacing"/>
              <w:rPr>
                <w:bCs/>
                <w:sz w:val="20"/>
                <w:szCs w:val="20"/>
              </w:rPr>
            </w:pPr>
            <w:r>
              <w:rPr>
                <w:bCs/>
                <w:sz w:val="20"/>
                <w:szCs w:val="20"/>
              </w:rPr>
              <w:t>T, Apr 2</w:t>
            </w:r>
            <w:r w:rsidR="00D06513">
              <w:rPr>
                <w:bCs/>
                <w:sz w:val="20"/>
                <w:szCs w:val="20"/>
              </w:rPr>
              <w:t>1</w:t>
            </w:r>
          </w:p>
        </w:tc>
        <w:tc>
          <w:tcPr>
            <w:tcW w:w="5017" w:type="dxa"/>
          </w:tcPr>
          <w:p w14:paraId="07AED526" w14:textId="77777777" w:rsidR="00563C31" w:rsidRPr="00C35318" w:rsidRDefault="00563C31" w:rsidP="00563C31">
            <w:pPr>
              <w:pStyle w:val="NoSpacing"/>
              <w:rPr>
                <w:bCs/>
                <w:sz w:val="20"/>
                <w:szCs w:val="20"/>
              </w:rPr>
            </w:pPr>
            <w:r w:rsidRPr="00C35318">
              <w:rPr>
                <w:bCs/>
                <w:sz w:val="20"/>
                <w:szCs w:val="20"/>
                <w:u w:val="single"/>
              </w:rPr>
              <w:t>Navigating the Arduino-BOT using Line Following</w:t>
            </w:r>
            <w:r w:rsidRPr="00C35318">
              <w:rPr>
                <w:bCs/>
                <w:sz w:val="20"/>
                <w:szCs w:val="20"/>
              </w:rPr>
              <w:t xml:space="preserve"> – </w:t>
            </w:r>
            <w:r w:rsidRPr="00BF1A2E">
              <w:rPr>
                <w:bCs/>
                <w:sz w:val="20"/>
                <w:szCs w:val="20"/>
              </w:rPr>
              <w:t>The Arduino-BOTs are programmed to use infrared sensors to follow a line on a track.</w:t>
            </w:r>
            <w:r>
              <w:rPr>
                <w:bCs/>
                <w:sz w:val="20"/>
                <w:szCs w:val="20"/>
              </w:rPr>
              <w:t xml:space="preserve">  S</w:t>
            </w:r>
            <w:r w:rsidRPr="00C35318">
              <w:rPr>
                <w:bCs/>
                <w:sz w:val="20"/>
                <w:szCs w:val="20"/>
              </w:rPr>
              <w:t>election structures in C++</w:t>
            </w:r>
          </w:p>
        </w:tc>
        <w:tc>
          <w:tcPr>
            <w:tcW w:w="1463" w:type="dxa"/>
          </w:tcPr>
          <w:p w14:paraId="5933C0F6"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17E7303" w14:textId="7CBCECA1" w:rsidR="00563C31" w:rsidRPr="00C35318" w:rsidRDefault="00563C31" w:rsidP="00563C31">
            <w:pPr>
              <w:pStyle w:val="NoSpacing"/>
              <w:rPr>
                <w:bCs/>
                <w:sz w:val="20"/>
                <w:szCs w:val="20"/>
              </w:rPr>
            </w:pPr>
            <w:r w:rsidRPr="00C35318">
              <w:rPr>
                <w:bCs/>
                <w:sz w:val="20"/>
                <w:szCs w:val="20"/>
                <w:u w:val="single"/>
              </w:rPr>
              <w:t>Team Assignment #</w:t>
            </w:r>
            <w:r>
              <w:rPr>
                <w:bCs/>
                <w:sz w:val="20"/>
                <w:szCs w:val="20"/>
                <w:u w:val="single"/>
              </w:rPr>
              <w:t>4</w:t>
            </w:r>
            <w:r w:rsidRPr="00C35318">
              <w:rPr>
                <w:bCs/>
                <w:sz w:val="20"/>
                <w:szCs w:val="20"/>
              </w:rPr>
              <w:t xml:space="preserve"> - (navigating a track using infrared sensors)</w:t>
            </w:r>
          </w:p>
        </w:tc>
      </w:tr>
      <w:tr w:rsidR="00563C31" w:rsidRPr="00C60D5E" w14:paraId="5D4D1054" w14:textId="77777777" w:rsidTr="002C2720">
        <w:tc>
          <w:tcPr>
            <w:tcW w:w="1008" w:type="dxa"/>
          </w:tcPr>
          <w:p w14:paraId="1C313BCE" w14:textId="6302DDC7" w:rsidR="00563C31" w:rsidRPr="00C35318" w:rsidRDefault="00563C31" w:rsidP="00563C31">
            <w:pPr>
              <w:pStyle w:val="NoSpacing"/>
              <w:rPr>
                <w:bCs/>
                <w:sz w:val="20"/>
                <w:szCs w:val="20"/>
              </w:rPr>
            </w:pPr>
            <w:r>
              <w:rPr>
                <w:bCs/>
                <w:sz w:val="20"/>
                <w:szCs w:val="20"/>
              </w:rPr>
              <w:t>R, Apr 2</w:t>
            </w:r>
            <w:r w:rsidR="00D06513">
              <w:rPr>
                <w:bCs/>
                <w:sz w:val="20"/>
                <w:szCs w:val="20"/>
              </w:rPr>
              <w:t>3</w:t>
            </w:r>
          </w:p>
        </w:tc>
        <w:tc>
          <w:tcPr>
            <w:tcW w:w="5017" w:type="dxa"/>
          </w:tcPr>
          <w:p w14:paraId="27D003DD" w14:textId="77777777" w:rsidR="00563C31" w:rsidRPr="00C35318" w:rsidRDefault="00563C31" w:rsidP="00563C31">
            <w:pPr>
              <w:pStyle w:val="NoSpacing"/>
              <w:rPr>
                <w:bCs/>
                <w:sz w:val="20"/>
                <w:szCs w:val="20"/>
              </w:rPr>
            </w:pPr>
            <w:r w:rsidRPr="00C35318">
              <w:rPr>
                <w:bCs/>
                <w:sz w:val="20"/>
                <w:szCs w:val="20"/>
                <w:u w:val="single"/>
              </w:rPr>
              <w:t>Information Literacy</w:t>
            </w:r>
            <w:r w:rsidRPr="00C35318">
              <w:rPr>
                <w:bCs/>
                <w:sz w:val="20"/>
                <w:szCs w:val="20"/>
              </w:rPr>
              <w:t xml:space="preserve"> - Evaluation of information and scholarly literature.  Guidelines for evaluating information.  Applying information literacy to projects.</w:t>
            </w:r>
          </w:p>
        </w:tc>
        <w:tc>
          <w:tcPr>
            <w:tcW w:w="1463" w:type="dxa"/>
          </w:tcPr>
          <w:p w14:paraId="7230F4F9"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B32DD6E" w14:textId="53C2301F" w:rsidR="00563C31" w:rsidRPr="00C35318" w:rsidRDefault="00563C31" w:rsidP="00563C31">
            <w:pPr>
              <w:pStyle w:val="NoSpacing"/>
              <w:rPr>
                <w:bCs/>
                <w:sz w:val="20"/>
                <w:szCs w:val="20"/>
              </w:rPr>
            </w:pPr>
            <w:r w:rsidRPr="00C35318">
              <w:rPr>
                <w:bCs/>
                <w:sz w:val="20"/>
                <w:szCs w:val="20"/>
                <w:u w:val="single"/>
              </w:rPr>
              <w:t>HW #1</w:t>
            </w:r>
            <w:r>
              <w:rPr>
                <w:bCs/>
                <w:sz w:val="20"/>
                <w:szCs w:val="20"/>
                <w:u w:val="single"/>
              </w:rPr>
              <w:t>1</w:t>
            </w:r>
            <w:r w:rsidRPr="00C35318">
              <w:rPr>
                <w:bCs/>
                <w:sz w:val="20"/>
                <w:szCs w:val="20"/>
              </w:rPr>
              <w:t xml:space="preserve"> – Information Literacy</w:t>
            </w:r>
          </w:p>
          <w:p w14:paraId="4965B13B" w14:textId="77777777" w:rsidR="00563C31" w:rsidRPr="00C35318" w:rsidRDefault="00563C31" w:rsidP="00563C31">
            <w:pPr>
              <w:pStyle w:val="NoSpacing"/>
              <w:rPr>
                <w:bCs/>
                <w:sz w:val="20"/>
                <w:szCs w:val="20"/>
              </w:rPr>
            </w:pPr>
          </w:p>
        </w:tc>
      </w:tr>
      <w:tr w:rsidR="00563C31" w:rsidRPr="00C60D5E" w14:paraId="78F8416E" w14:textId="77777777" w:rsidTr="002C2720">
        <w:tc>
          <w:tcPr>
            <w:tcW w:w="1008" w:type="dxa"/>
          </w:tcPr>
          <w:p w14:paraId="1E7042CA" w14:textId="2E62217A" w:rsidR="00563C31" w:rsidRPr="00C35318" w:rsidRDefault="00563C31" w:rsidP="00563C31">
            <w:pPr>
              <w:pStyle w:val="NoSpacing"/>
              <w:rPr>
                <w:bCs/>
                <w:sz w:val="20"/>
                <w:szCs w:val="20"/>
              </w:rPr>
            </w:pPr>
            <w:r>
              <w:rPr>
                <w:bCs/>
                <w:sz w:val="20"/>
                <w:szCs w:val="20"/>
              </w:rPr>
              <w:t xml:space="preserve">T, Apr </w:t>
            </w:r>
            <w:r w:rsidR="00D06513">
              <w:rPr>
                <w:bCs/>
                <w:sz w:val="20"/>
                <w:szCs w:val="20"/>
              </w:rPr>
              <w:t>28</w:t>
            </w:r>
          </w:p>
        </w:tc>
        <w:tc>
          <w:tcPr>
            <w:tcW w:w="5017" w:type="dxa"/>
          </w:tcPr>
          <w:p w14:paraId="53BEFC39" w14:textId="77777777" w:rsidR="00563C31" w:rsidRPr="00C35318" w:rsidRDefault="00563C31" w:rsidP="00563C31">
            <w:pPr>
              <w:pStyle w:val="NoSpacing"/>
              <w:rPr>
                <w:bCs/>
                <w:sz w:val="20"/>
                <w:szCs w:val="20"/>
                <w:u w:val="single"/>
              </w:rPr>
            </w:pPr>
            <w:r w:rsidRPr="00C35318">
              <w:rPr>
                <w:bCs/>
                <w:sz w:val="20"/>
                <w:szCs w:val="20"/>
                <w:u w:val="single"/>
              </w:rPr>
              <w:t>Engineering Design</w:t>
            </w:r>
            <w:r w:rsidRPr="00C35318">
              <w:rPr>
                <w:bCs/>
                <w:sz w:val="20"/>
                <w:szCs w:val="20"/>
              </w:rPr>
              <w:t xml:space="preserve"> – the Design Process, teamwork, scheduling, research, self- and team-evaluation, developing a conceptual design for the ASEE Model Design Competition and giving a team presentation.</w:t>
            </w:r>
          </w:p>
        </w:tc>
        <w:tc>
          <w:tcPr>
            <w:tcW w:w="1463" w:type="dxa"/>
          </w:tcPr>
          <w:p w14:paraId="60DF036D" w14:textId="77777777" w:rsidR="00563C31" w:rsidRPr="00C35318" w:rsidRDefault="00563C31" w:rsidP="00563C31">
            <w:pPr>
              <w:pStyle w:val="NoSpacing"/>
              <w:rPr>
                <w:bCs/>
                <w:sz w:val="20"/>
                <w:szCs w:val="20"/>
              </w:rPr>
            </w:pPr>
            <w:r w:rsidRPr="00C35318">
              <w:rPr>
                <w:bCs/>
                <w:sz w:val="20"/>
                <w:szCs w:val="20"/>
              </w:rPr>
              <w:t xml:space="preserve">Chapter 3, </w:t>
            </w:r>
          </w:p>
          <w:p w14:paraId="66935BF0"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E3B033E" w14:textId="77777777" w:rsidR="00563C31" w:rsidRPr="00C35318" w:rsidRDefault="00563C31" w:rsidP="00563C31">
            <w:pPr>
              <w:pStyle w:val="NoSpacing"/>
              <w:rPr>
                <w:bCs/>
                <w:sz w:val="20"/>
                <w:szCs w:val="20"/>
              </w:rPr>
            </w:pPr>
            <w:r w:rsidRPr="00C35318">
              <w:rPr>
                <w:bCs/>
                <w:sz w:val="20"/>
                <w:szCs w:val="20"/>
                <w:u w:val="single"/>
              </w:rPr>
              <w:t>Team Assessment Team #6</w:t>
            </w:r>
            <w:r w:rsidRPr="00C35318">
              <w:rPr>
                <w:bCs/>
                <w:sz w:val="20"/>
                <w:szCs w:val="20"/>
              </w:rPr>
              <w:t xml:space="preserve"> - (ASEE Robotics Competition – brainstorming and presentation)</w:t>
            </w:r>
          </w:p>
        </w:tc>
      </w:tr>
      <w:tr w:rsidR="00563C31" w:rsidRPr="00C60D5E" w14:paraId="08A0B1CE" w14:textId="77777777" w:rsidTr="002C2720">
        <w:tc>
          <w:tcPr>
            <w:tcW w:w="1008" w:type="dxa"/>
          </w:tcPr>
          <w:p w14:paraId="66F305FB" w14:textId="78E15AF3" w:rsidR="00563C31" w:rsidRPr="00C35318" w:rsidRDefault="00563C31" w:rsidP="00563C31">
            <w:pPr>
              <w:pStyle w:val="NoSpacing"/>
              <w:rPr>
                <w:bCs/>
                <w:sz w:val="20"/>
                <w:szCs w:val="20"/>
              </w:rPr>
            </w:pPr>
            <w:r>
              <w:rPr>
                <w:bCs/>
                <w:sz w:val="20"/>
                <w:szCs w:val="20"/>
              </w:rPr>
              <w:t xml:space="preserve">R, </w:t>
            </w:r>
            <w:r w:rsidR="00D06513">
              <w:rPr>
                <w:bCs/>
                <w:sz w:val="20"/>
                <w:szCs w:val="20"/>
              </w:rPr>
              <w:t>Apr 30</w:t>
            </w:r>
          </w:p>
        </w:tc>
        <w:tc>
          <w:tcPr>
            <w:tcW w:w="5017" w:type="dxa"/>
          </w:tcPr>
          <w:p w14:paraId="1439531D" w14:textId="6BF91E42" w:rsidR="00CB7503" w:rsidRPr="00C35318" w:rsidRDefault="00563C31" w:rsidP="00563C31">
            <w:pPr>
              <w:pStyle w:val="NoSpacing"/>
              <w:rPr>
                <w:bCs/>
                <w:sz w:val="20"/>
                <w:szCs w:val="20"/>
              </w:rPr>
            </w:pPr>
            <w:r w:rsidRPr="00C35318">
              <w:rPr>
                <w:bCs/>
                <w:sz w:val="20"/>
                <w:szCs w:val="20"/>
                <w:u w:val="single"/>
              </w:rPr>
              <w:t>Navigating the Arduino-BOT using Tactile Sensors (whiskers)</w:t>
            </w:r>
            <w:r w:rsidRPr="00C35318">
              <w:rPr>
                <w:bCs/>
                <w:sz w:val="20"/>
                <w:szCs w:val="20"/>
              </w:rPr>
              <w:t xml:space="preserve"> – controlling the ARDUINO-BOT using tactile sensors (whiskers), navigating a course, using functions in C++ (if time allows)</w:t>
            </w:r>
            <w:r w:rsidR="00CB7503">
              <w:rPr>
                <w:bCs/>
                <w:sz w:val="20"/>
                <w:szCs w:val="20"/>
              </w:rPr>
              <w:t xml:space="preserve"> or team presentations (see below)</w:t>
            </w:r>
          </w:p>
        </w:tc>
        <w:tc>
          <w:tcPr>
            <w:tcW w:w="1463" w:type="dxa"/>
          </w:tcPr>
          <w:p w14:paraId="76364CB5"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1C29BF68" w14:textId="546EB061" w:rsidR="00563C31" w:rsidRPr="00C35318" w:rsidRDefault="00563C31" w:rsidP="00563C31">
            <w:pPr>
              <w:pStyle w:val="NoSpacing"/>
              <w:rPr>
                <w:bCs/>
                <w:sz w:val="20"/>
                <w:szCs w:val="20"/>
              </w:rPr>
            </w:pPr>
            <w:r w:rsidRPr="00C35318">
              <w:rPr>
                <w:bCs/>
                <w:sz w:val="20"/>
                <w:szCs w:val="20"/>
                <w:u w:val="single"/>
              </w:rPr>
              <w:t>Team Assignment #</w:t>
            </w:r>
            <w:r w:rsidR="00A94791">
              <w:rPr>
                <w:bCs/>
                <w:sz w:val="20"/>
                <w:szCs w:val="20"/>
                <w:u w:val="single"/>
              </w:rPr>
              <w:t>5</w:t>
            </w:r>
            <w:r w:rsidRPr="00C35318">
              <w:rPr>
                <w:bCs/>
                <w:sz w:val="20"/>
                <w:szCs w:val="20"/>
              </w:rPr>
              <w:t xml:space="preserve"> - (navigating a track using whiskers)</w:t>
            </w:r>
            <w:r>
              <w:rPr>
                <w:bCs/>
                <w:sz w:val="20"/>
                <w:szCs w:val="20"/>
              </w:rPr>
              <w:t xml:space="preserve"> – if time allows</w:t>
            </w:r>
          </w:p>
        </w:tc>
      </w:tr>
      <w:tr w:rsidR="00563C31" w:rsidRPr="00C60D5E" w14:paraId="1D073D2F" w14:textId="77777777" w:rsidTr="002C2720">
        <w:tc>
          <w:tcPr>
            <w:tcW w:w="1008" w:type="dxa"/>
          </w:tcPr>
          <w:p w14:paraId="17D1E815" w14:textId="3FB1F21F" w:rsidR="00563C31" w:rsidRPr="00C35318" w:rsidRDefault="00563C31" w:rsidP="00563C31">
            <w:pPr>
              <w:pStyle w:val="NoSpacing"/>
              <w:rPr>
                <w:bCs/>
                <w:sz w:val="20"/>
                <w:szCs w:val="20"/>
              </w:rPr>
            </w:pPr>
            <w:r>
              <w:rPr>
                <w:bCs/>
                <w:sz w:val="20"/>
                <w:szCs w:val="20"/>
              </w:rPr>
              <w:t xml:space="preserve">T, May </w:t>
            </w:r>
            <w:r w:rsidR="00D06513">
              <w:rPr>
                <w:bCs/>
                <w:sz w:val="20"/>
                <w:szCs w:val="20"/>
              </w:rPr>
              <w:t>5</w:t>
            </w:r>
          </w:p>
        </w:tc>
        <w:tc>
          <w:tcPr>
            <w:tcW w:w="5017" w:type="dxa"/>
          </w:tcPr>
          <w:p w14:paraId="6AC1229A" w14:textId="77777777" w:rsidR="00563C31" w:rsidRPr="00C35318" w:rsidRDefault="00563C31" w:rsidP="00563C31">
            <w:pPr>
              <w:pStyle w:val="NoSpacing"/>
              <w:rPr>
                <w:bCs/>
                <w:sz w:val="20"/>
                <w:szCs w:val="20"/>
              </w:rPr>
            </w:pPr>
            <w:r w:rsidRPr="00C35318">
              <w:rPr>
                <w:bCs/>
                <w:sz w:val="20"/>
                <w:szCs w:val="20"/>
                <w:u w:val="single"/>
              </w:rPr>
              <w:t>Team Presentations</w:t>
            </w:r>
            <w:r w:rsidRPr="00C35318">
              <w:rPr>
                <w:bCs/>
                <w:sz w:val="20"/>
                <w:szCs w:val="20"/>
              </w:rPr>
              <w:t xml:space="preserve"> – Team PowerPoint Presentation based on Team Assignment #6 (joint team 10-minute presentations before the class by each team). </w:t>
            </w:r>
          </w:p>
        </w:tc>
        <w:tc>
          <w:tcPr>
            <w:tcW w:w="1463" w:type="dxa"/>
          </w:tcPr>
          <w:p w14:paraId="0E5957E6" w14:textId="77777777" w:rsidR="00563C31" w:rsidRPr="00C35318" w:rsidRDefault="00563C31" w:rsidP="00563C31">
            <w:pPr>
              <w:pStyle w:val="NoSpacing"/>
              <w:rPr>
                <w:bCs/>
                <w:sz w:val="20"/>
                <w:szCs w:val="20"/>
              </w:rPr>
            </w:pPr>
          </w:p>
        </w:tc>
        <w:tc>
          <w:tcPr>
            <w:tcW w:w="2880" w:type="dxa"/>
          </w:tcPr>
          <w:p w14:paraId="148DBFE4" w14:textId="77777777" w:rsidR="00563C31" w:rsidRPr="00C35318" w:rsidRDefault="00563C31" w:rsidP="00563C31">
            <w:pPr>
              <w:pStyle w:val="NoSpacing"/>
              <w:rPr>
                <w:bCs/>
                <w:sz w:val="20"/>
                <w:szCs w:val="20"/>
              </w:rPr>
            </w:pPr>
            <w:r>
              <w:rPr>
                <w:bCs/>
                <w:sz w:val="20"/>
                <w:szCs w:val="20"/>
              </w:rPr>
              <w:t xml:space="preserve">Provide the instructor with a printout of the presentation </w:t>
            </w:r>
            <w:r w:rsidRPr="00073DC6">
              <w:rPr>
                <w:bCs/>
                <w:sz w:val="20"/>
                <w:szCs w:val="20"/>
                <w:u w:val="single"/>
              </w:rPr>
              <w:t>before</w:t>
            </w:r>
            <w:r>
              <w:rPr>
                <w:bCs/>
                <w:sz w:val="20"/>
                <w:szCs w:val="20"/>
              </w:rPr>
              <w:t xml:space="preserve"> making the presentation.</w:t>
            </w:r>
            <w:r w:rsidRPr="00C35318">
              <w:rPr>
                <w:bCs/>
                <w:sz w:val="20"/>
                <w:szCs w:val="20"/>
              </w:rPr>
              <w:t xml:space="preserve"> Peer- and self-evaluation forms due by the end of class.</w:t>
            </w:r>
          </w:p>
        </w:tc>
      </w:tr>
    </w:tbl>
    <w:p w14:paraId="5B4BED55" w14:textId="77777777" w:rsidR="00277E5D" w:rsidRDefault="00277E5D" w:rsidP="00691310">
      <w:pPr>
        <w:pStyle w:val="Heading1"/>
        <w:spacing w:before="0" w:after="0" w:line="240" w:lineRule="auto"/>
        <w:jc w:val="both"/>
        <w:rPr>
          <w:rFonts w:ascii="Arial" w:hAnsi="Arial" w:cs="Arial"/>
          <w:color w:val="1F497D" w:themeColor="text2"/>
        </w:rPr>
      </w:pPr>
    </w:p>
    <w:p w14:paraId="537587AA" w14:textId="77777777" w:rsidR="00277E5D" w:rsidRDefault="00277E5D">
      <w:pPr>
        <w:spacing w:after="0" w:line="240" w:lineRule="auto"/>
        <w:rPr>
          <w:rFonts w:ascii="Arial" w:eastAsia="MS Gothic" w:hAnsi="Arial" w:cs="Arial"/>
          <w:b/>
          <w:bCs/>
          <w:color w:val="1F497D" w:themeColor="text2"/>
          <w:kern w:val="32"/>
          <w:sz w:val="32"/>
          <w:szCs w:val="32"/>
        </w:rPr>
      </w:pPr>
      <w:r>
        <w:rPr>
          <w:rFonts w:ascii="Arial" w:hAnsi="Arial" w:cs="Arial"/>
          <w:color w:val="1F497D" w:themeColor="text2"/>
        </w:rPr>
        <w:br w:type="page"/>
      </w:r>
    </w:p>
    <w:p w14:paraId="0699A1FA" w14:textId="0ADCCB72" w:rsidR="00E72AB0"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Policies</w:t>
      </w:r>
    </w:p>
    <w:p w14:paraId="4EE79B88" w14:textId="77777777" w:rsidR="00E72AB0" w:rsidRPr="00F702F3" w:rsidRDefault="00E72AB0" w:rsidP="005721E5">
      <w:pPr>
        <w:spacing w:after="0" w:line="240" w:lineRule="auto"/>
        <w:jc w:val="both"/>
        <w:rPr>
          <w:rFonts w:ascii="Arial" w:hAnsi="Arial" w:cs="Arial"/>
        </w:rPr>
      </w:pPr>
    </w:p>
    <w:p w14:paraId="26469496" w14:textId="77777777" w:rsidR="00E72AB0" w:rsidRPr="00F702F3" w:rsidRDefault="004D41DC" w:rsidP="00CB7503">
      <w:pPr>
        <w:spacing w:after="0" w:line="240" w:lineRule="auto"/>
        <w:rPr>
          <w:rFonts w:ascii="Arial" w:hAnsi="Arial" w:cs="Arial"/>
          <w:u w:val="single"/>
        </w:rPr>
      </w:pPr>
      <w:r>
        <w:rPr>
          <w:rFonts w:ascii="Arial" w:hAnsi="Arial" w:cs="Arial"/>
          <w:b/>
        </w:rPr>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14:paraId="7CBF12B5" w14:textId="77777777" w:rsidR="00E72AB0" w:rsidRPr="00F702F3" w:rsidRDefault="00E72AB0" w:rsidP="00691310">
      <w:pPr>
        <w:spacing w:after="0" w:line="240" w:lineRule="auto"/>
        <w:ind w:left="720"/>
        <w:jc w:val="both"/>
        <w:rPr>
          <w:rFonts w:ascii="Arial" w:hAnsi="Arial" w:cs="Arial"/>
        </w:rPr>
      </w:pPr>
    </w:p>
    <w:p w14:paraId="493DB040" w14:textId="77777777" w:rsidR="00A30521" w:rsidRPr="00F702F3" w:rsidRDefault="00E72AB0" w:rsidP="00CB7503">
      <w:pPr>
        <w:pStyle w:val="CommentText"/>
        <w:spacing w:after="0"/>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14:paraId="23A17DED" w14:textId="77777777" w:rsidR="00E72AB0" w:rsidRPr="00F702F3" w:rsidRDefault="00E72AB0" w:rsidP="003B18D7">
      <w:pPr>
        <w:spacing w:after="0" w:line="240" w:lineRule="auto"/>
        <w:jc w:val="both"/>
        <w:rPr>
          <w:rFonts w:ascii="Arial" w:hAnsi="Arial" w:cs="Arial"/>
        </w:rPr>
      </w:pPr>
    </w:p>
    <w:p w14:paraId="0568B050" w14:textId="77777777"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14:paraId="1C409DEB" w14:textId="77777777" w:rsidR="005721E5"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Homework, Media A</w:t>
      </w:r>
      <w:r w:rsidR="00B57CDF">
        <w:rPr>
          <w:rFonts w:ascii="Arial" w:hAnsi="Arial" w:cs="Arial"/>
        </w:rPr>
        <w:t>ssignments</w:t>
      </w:r>
      <w:r>
        <w:rPr>
          <w:rFonts w:ascii="Arial" w:hAnsi="Arial" w:cs="Arial"/>
        </w:rPr>
        <w:t xml:space="preserve">, and Team Assignments </w:t>
      </w:r>
      <w:r w:rsidR="005721E5">
        <w:rPr>
          <w:rFonts w:ascii="Arial" w:hAnsi="Arial" w:cs="Arial"/>
        </w:rPr>
        <w:t>will be accepted late up to two weeks late with a 10</w:t>
      </w:r>
      <w:r w:rsidR="003F44FF">
        <w:rPr>
          <w:rFonts w:ascii="Arial" w:hAnsi="Arial" w:cs="Arial"/>
        </w:rPr>
        <w:t>-</w:t>
      </w:r>
      <w:r w:rsidR="005721E5">
        <w:rPr>
          <w:rFonts w:ascii="Arial" w:hAnsi="Arial" w:cs="Arial"/>
        </w:rPr>
        <w:t>point penalty.</w:t>
      </w:r>
      <w:r w:rsidR="003F44FF">
        <w:rPr>
          <w:rFonts w:ascii="Arial" w:hAnsi="Arial" w:cs="Arial"/>
        </w:rPr>
        <w:t xml:space="preserve">  After two weeks a 20-point late penalty will apply.</w:t>
      </w:r>
      <w:r>
        <w:rPr>
          <w:rFonts w:ascii="Arial" w:hAnsi="Arial" w:cs="Arial"/>
        </w:rPr>
        <w:t xml:space="preserve">  However, no late assignments will be accepted after the last class meeting.</w:t>
      </w:r>
    </w:p>
    <w:p w14:paraId="75F70454" w14:textId="77777777"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receive a grade of 0 on Class Exercises if they are absent.</w:t>
      </w:r>
    </w:p>
    <w:p w14:paraId="206E010E" w14:textId="77777777"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not receive any credit for Team Assignments if they are absent when the team assignment was performed.</w:t>
      </w:r>
    </w:p>
    <w:p w14:paraId="372B3759" w14:textId="77777777" w:rsidR="00FF19C8" w:rsidRDefault="00FF19C8" w:rsidP="00C124CF">
      <w:pPr>
        <w:pStyle w:val="ListParagraph"/>
        <w:numPr>
          <w:ilvl w:val="0"/>
          <w:numId w:val="20"/>
        </w:numPr>
        <w:spacing w:after="0" w:line="240" w:lineRule="auto"/>
        <w:ind w:left="36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14:paraId="0FF73331" w14:textId="77777777" w:rsidR="00E72AB0" w:rsidRDefault="00E72AB0" w:rsidP="00C124CF">
      <w:pPr>
        <w:spacing w:after="0" w:line="240" w:lineRule="auto"/>
        <w:ind w:left="360"/>
        <w:jc w:val="both"/>
        <w:rPr>
          <w:rFonts w:ascii="Arial" w:hAnsi="Arial" w:cs="Arial"/>
        </w:rPr>
      </w:pPr>
    </w:p>
    <w:p w14:paraId="5E2287A7" w14:textId="77777777" w:rsidR="00C836AB" w:rsidRPr="009C19D5" w:rsidRDefault="00C836AB" w:rsidP="00C836AB">
      <w:pPr>
        <w:pStyle w:val="NoSpacing"/>
        <w:rPr>
          <w:rFonts w:ascii="Times New Roman" w:hAnsi="Times New Roman"/>
          <w:sz w:val="24"/>
          <w:szCs w:val="24"/>
        </w:rPr>
      </w:pPr>
      <w:bookmarkStart w:id="1" w:name="22"/>
      <w:r w:rsidRPr="009C19D5">
        <w:rPr>
          <w:rStyle w:val="cslevel21"/>
          <w:rFonts w:eastAsia="Times New Roman"/>
        </w:rPr>
        <w:t>Classroom Behavior</w:t>
      </w:r>
      <w:bookmarkEnd w:id="1"/>
    </w:p>
    <w:p w14:paraId="6DBAE94B"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TCC is committed to maintaining a social and physical environment conducive to carrying out its education mission. Therefore, all members of the TCC community are expected to demonstrate standards for civility.</w:t>
      </w:r>
    </w:p>
    <w:p w14:paraId="3694DFA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Be moderate in speaking. Loud, obscene, argumentative, or threatening speech is disruptive to teaching and learning and is offensive to others. It has no place in an academic setting</w:t>
      </w:r>
    </w:p>
    <w:p w14:paraId="0855CC6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Resolve any disagreements in a positive, non-combative manner. Request the assistance of college authorities if needed.</w:t>
      </w:r>
    </w:p>
    <w:p w14:paraId="5E8EB1F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Show respect for the comfort of others in an educational setting by observing acceptable standards for personal cleanliness and dress.</w:t>
      </w:r>
    </w:p>
    <w:p w14:paraId="234DBC21"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2" w:name="23"/>
      <w:r w:rsidRPr="009C19D5">
        <w:rPr>
          <w:rStyle w:val="cslevel21"/>
          <w:rFonts w:eastAsia="Times New Roman"/>
        </w:rPr>
        <w:t xml:space="preserve">Electronic Devices </w:t>
      </w:r>
      <w:bookmarkEnd w:id="2"/>
    </w:p>
    <w:p w14:paraId="7836F356"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14:paraId="6F2210AB" w14:textId="77777777" w:rsidR="00C836AB" w:rsidRPr="009C19D5" w:rsidRDefault="00C836AB" w:rsidP="00C836AB">
      <w:pPr>
        <w:pStyle w:val="NoSpacing"/>
        <w:rPr>
          <w:rFonts w:ascii="Times New Roman" w:hAnsi="Times New Roman"/>
          <w:sz w:val="24"/>
          <w:szCs w:val="24"/>
        </w:rPr>
      </w:pPr>
      <w:bookmarkStart w:id="3" w:name="24"/>
      <w:r w:rsidRPr="009C19D5">
        <w:rPr>
          <w:rStyle w:val="cslevel21"/>
          <w:rFonts w:eastAsia="Times New Roman"/>
        </w:rPr>
        <w:t>Inclement Weather/Emergent Hazardous Conditions</w:t>
      </w:r>
      <w:bookmarkEnd w:id="3"/>
    </w:p>
    <w:p w14:paraId="08E655A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Tidewater Community College uses TCC Alerts to immediately contact and inform faculty, staff and students of a major crisis or emergency. TCC Alerts delivers important emergency alerts, notifications, and updates via</w:t>
      </w:r>
      <w:r>
        <w:rPr>
          <w:rFonts w:ascii="Times New Roman" w:hAnsi="Times New Roman"/>
          <w:sz w:val="24"/>
          <w:szCs w:val="24"/>
        </w:rPr>
        <w:t xml:space="preserve"> email, text message or pager.</w:t>
      </w:r>
    </w:p>
    <w:p w14:paraId="07709FF1"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w:t>
      </w:r>
    </w:p>
    <w:p w14:paraId="06B4A3D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2" w:history="1">
        <w:r w:rsidRPr="009C19D5">
          <w:rPr>
            <w:rStyle w:val="Hyperlink"/>
            <w:rFonts w:ascii="Times New Roman" w:hAnsi="Times New Roman"/>
            <w:sz w:val="24"/>
            <w:szCs w:val="24"/>
          </w:rPr>
          <w:t>Closings &amp; Emergencies</w:t>
        </w:r>
      </w:hyperlink>
      <w:r w:rsidRPr="009C19D5">
        <w:rPr>
          <w:rFonts w:ascii="Times New Roman" w:hAnsi="Times New Roman"/>
          <w:sz w:val="24"/>
          <w:szCs w:val="24"/>
        </w:rPr>
        <w:t> webpage (</w:t>
      </w:r>
      <w:hyperlink r:id="rId13" w:history="1">
        <w:r w:rsidRPr="009C19D5">
          <w:rPr>
            <w:rStyle w:val="Hyperlink"/>
            <w:rFonts w:ascii="Times New Roman" w:hAnsi="Times New Roman"/>
            <w:sz w:val="24"/>
            <w:szCs w:val="24"/>
          </w:rPr>
          <w:t>https://www.tcc.edu/closings-emergencies</w:t>
        </w:r>
      </w:hyperlink>
      <w:r w:rsidRPr="009C19D5">
        <w:rPr>
          <w:rFonts w:ascii="Times New Roman" w:hAnsi="Times New Roman"/>
          <w:sz w:val="24"/>
          <w:szCs w:val="24"/>
        </w:rPr>
        <w:t>).</w:t>
      </w:r>
    </w:p>
    <w:p w14:paraId="5AFE26E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All students are encouraged to sign up for TCC Alerts as soon as possible. If you have already subscribed, please verify your contact information is up-to-date in TCC Alerts.</w:t>
      </w:r>
    </w:p>
    <w:p w14:paraId="6328384C" w14:textId="04E1C112" w:rsidR="00C836AB" w:rsidRPr="009C19D5" w:rsidRDefault="00C836AB" w:rsidP="00C836AB">
      <w:pPr>
        <w:pStyle w:val="NoSpacing"/>
        <w:rPr>
          <w:rFonts w:ascii="Times New Roman" w:hAnsi="Times New Roman"/>
          <w:sz w:val="24"/>
          <w:szCs w:val="24"/>
        </w:rPr>
      </w:pPr>
      <w:bookmarkStart w:id="4" w:name="26"/>
      <w:r w:rsidRPr="009C19D5">
        <w:rPr>
          <w:rStyle w:val="cslevel21"/>
          <w:rFonts w:eastAsia="Times New Roman"/>
        </w:rPr>
        <w:lastRenderedPageBreak/>
        <w:t>Disposition of Classes for Emergency Shutdown of the College</w:t>
      </w:r>
      <w:bookmarkEnd w:id="4"/>
    </w:p>
    <w:p w14:paraId="1904B286" w14:textId="77777777" w:rsidR="00C836AB" w:rsidRPr="009C19D5" w:rsidRDefault="00C836AB" w:rsidP="00C836AB">
      <w:pPr>
        <w:pStyle w:val="NoSpacing"/>
        <w:rPr>
          <w:rFonts w:ascii="Times New Roman" w:eastAsiaTheme="minorEastAsia" w:hAnsi="Times New Roman"/>
          <w:sz w:val="24"/>
          <w:szCs w:val="24"/>
        </w:rPr>
      </w:pPr>
      <w:r w:rsidRPr="009C19D5">
        <w:rPr>
          <w:rStyle w:val="Emphasis"/>
          <w:rFonts w:ascii="Times New Roman" w:hAnsi="Times New Roman"/>
          <w:sz w:val="24"/>
          <w:szCs w:val="24"/>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14:paraId="64417C4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r w:rsidRPr="009C19D5">
        <w:rPr>
          <w:rFonts w:ascii="Times New Roman" w:hAnsi="Times New Roman"/>
          <w:vanish/>
          <w:sz w:val="24"/>
          <w:szCs w:val="24"/>
        </w:rPr>
        <w:t>nbsp;</w:t>
      </w:r>
      <w:bookmarkStart w:id="5" w:name="33"/>
      <w:r w:rsidRPr="009C19D5">
        <w:rPr>
          <w:rStyle w:val="csmain1"/>
          <w:rFonts w:eastAsia="Times New Roman"/>
          <w:sz w:val="24"/>
          <w:szCs w:val="24"/>
        </w:rPr>
        <w:t>Academic Policies &amp; Procedures</w:t>
      </w:r>
      <w:bookmarkEnd w:id="5"/>
    </w:p>
    <w:p w14:paraId="3F4948BF"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are responsible for being aware of the policies, procedures, and student responsibilities contained within the current edition of the TCC Catalog and Student Handbook.</w:t>
      </w:r>
    </w:p>
    <w:p w14:paraId="79788D8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6" w:name="35"/>
      <w:r w:rsidRPr="009C19D5">
        <w:rPr>
          <w:rStyle w:val="cslevel21"/>
          <w:rFonts w:eastAsia="Times New Roman"/>
        </w:rPr>
        <w:t>Withdrawal Policy</w:t>
      </w:r>
      <w:bookmarkEnd w:id="6"/>
    </w:p>
    <w:p w14:paraId="20DA01C2"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14:paraId="66822C3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p>
    <w:p w14:paraId="2AE82C4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14:paraId="27F76CE5" w14:textId="77777777" w:rsidR="00C836AB" w:rsidRPr="009C19D5" w:rsidRDefault="00C836AB" w:rsidP="00C836AB">
      <w:pPr>
        <w:pStyle w:val="NoSpacing"/>
        <w:rPr>
          <w:rFonts w:ascii="Times New Roman" w:hAnsi="Times New Roman"/>
          <w:sz w:val="24"/>
          <w:szCs w:val="24"/>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9"/>
        <w:gridCol w:w="7478"/>
      </w:tblGrid>
      <w:tr w:rsidR="00C836AB" w:rsidRPr="009C19D5" w14:paraId="1CE1E94C"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96382"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01/29/2020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55A9"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Deadline to drop for tuition refund</w:t>
            </w:r>
          </w:p>
        </w:tc>
      </w:tr>
      <w:tr w:rsidR="00C836AB" w:rsidRPr="009C19D5" w14:paraId="3333EECF"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FC53B"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03/27/2020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19E3"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Deadline to withdraw without academic penalty and to receive a grade of W for the course</w:t>
            </w:r>
          </w:p>
        </w:tc>
      </w:tr>
    </w:tbl>
    <w:p w14:paraId="6A5D50C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7" w:name="36"/>
      <w:r w:rsidRPr="009C19D5">
        <w:rPr>
          <w:rStyle w:val="cslevel21"/>
          <w:rFonts w:eastAsia="Times New Roman"/>
        </w:rPr>
        <w:t>Academic Integrity</w:t>
      </w:r>
      <w:bookmarkEnd w:id="7"/>
    </w:p>
    <w:p w14:paraId="18F059AE"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TCC will expect students to demonstrate personal and academic integrity, to be open to new ideas, and to share in a community where individuals from diverse backgrounds and cultures help one another grow intellectually, socially, and personally.</w:t>
      </w:r>
    </w:p>
    <w:p w14:paraId="57AD1FF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14:paraId="27AFD93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8" w:name="37"/>
      <w:r w:rsidRPr="009C19D5">
        <w:rPr>
          <w:rStyle w:val="cslevel21"/>
          <w:rFonts w:eastAsia="Times New Roman"/>
        </w:rPr>
        <w:t>Student Outcomes Assessment Requirement</w:t>
      </w:r>
      <w:bookmarkEnd w:id="8"/>
    </w:p>
    <w:p w14:paraId="202DCDD5"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Work products submitted by students to fulfill course requirements may be used by the college to evaluate its academic programs and general education requirements.</w:t>
      </w:r>
    </w:p>
    <w:p w14:paraId="183E2199"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9" w:name="38"/>
      <w:r w:rsidRPr="009C19D5">
        <w:rPr>
          <w:rStyle w:val="cslevel21"/>
          <w:rFonts w:eastAsia="Times New Roman"/>
        </w:rPr>
        <w:t>Plagiarism and Academic Misconduct</w:t>
      </w:r>
      <w:bookmarkEnd w:id="9"/>
    </w:p>
    <w:p w14:paraId="229BAD6C"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14:paraId="4958BC9C"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lastRenderedPageBreak/>
        <w:t> </w:t>
      </w:r>
    </w:p>
    <w:p w14:paraId="6C48853C"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Faculty members who have reliable evidence of academic misconduct will (1) investigate the matter, and (2) review the facts of the matter and the proposed penalty with the appropriate academic dean. They may then take one or more of the following actions:</w:t>
      </w:r>
    </w:p>
    <w:p w14:paraId="352C4376"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Require the work to be accomplished again</w:t>
      </w:r>
    </w:p>
    <w:p w14:paraId="7E24D8A9"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Give no credit for the test, paper, or exercise</w:t>
      </w:r>
    </w:p>
    <w:p w14:paraId="6698C09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Assign a grade of F, U, or W for the course</w:t>
      </w:r>
    </w:p>
    <w:p w14:paraId="0D20F14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Refer the matter to the campus Dean for Student Services or designee for possible disciplinary sanction through the college’s disciplinary procedure</w:t>
      </w:r>
    </w:p>
    <w:p w14:paraId="43D48F13"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w:t>
      </w:r>
    </w:p>
    <w:p w14:paraId="4C81AFC8"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If the faculty member chooses to refer the matter to the campus Dean for Student Services or designee for disposition, the Plenary Disciplinary Procedure shall be followed, and the student’s dismissal from the college is a possibility.</w:t>
      </w:r>
    </w:p>
    <w:p w14:paraId="26416A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0" w:name="39"/>
      <w:r w:rsidRPr="009C19D5">
        <w:rPr>
          <w:rStyle w:val="cslevel21"/>
          <w:rFonts w:eastAsia="Times New Roman"/>
        </w:rPr>
        <w:t>Educational Accessibility</w:t>
      </w:r>
      <w:bookmarkEnd w:id="10"/>
    </w:p>
    <w:p w14:paraId="369A6267"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14:paraId="5BBDE37B"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14:paraId="1ECCCC4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14:paraId="31C4F3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1" w:name="40"/>
      <w:r w:rsidRPr="009C19D5">
        <w:rPr>
          <w:rStyle w:val="cslevel21"/>
          <w:rFonts w:eastAsia="Times New Roman"/>
        </w:rPr>
        <w:t>Emergency Procedures</w:t>
      </w:r>
      <w:bookmarkEnd w:id="11"/>
    </w:p>
    <w:p w14:paraId="6BB92C7F"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4" w:history="1">
        <w:r w:rsidRPr="009C19D5">
          <w:rPr>
            <w:rStyle w:val="Hyperlink"/>
            <w:rFonts w:ascii="Times New Roman" w:hAnsi="Times New Roman"/>
            <w:sz w:val="24"/>
            <w:szCs w:val="24"/>
          </w:rPr>
          <w:t>https://web.tcc.edu/emergency/cemp.htm</w:t>
        </w:r>
      </w:hyperlink>
      <w:r w:rsidRPr="009C19D5">
        <w:rPr>
          <w:rFonts w:ascii="Times New Roman" w:hAnsi="Times New Roman"/>
          <w:sz w:val="24"/>
          <w:szCs w:val="24"/>
        </w:rPr>
        <w:t>). If you require assistance during an evacuation, let your instructor know at the end of the first class.</w:t>
      </w:r>
    </w:p>
    <w:p w14:paraId="39ECEBB0" w14:textId="77777777" w:rsidR="00C836AB" w:rsidRDefault="00C836AB" w:rsidP="00C836AB">
      <w:pPr>
        <w:pStyle w:val="NoSpacing"/>
        <w:rPr>
          <w:rFonts w:ascii="Times New Roman" w:hAnsi="Times New Roman"/>
          <w:sz w:val="24"/>
          <w:szCs w:val="24"/>
        </w:rPr>
      </w:pPr>
    </w:p>
    <w:p w14:paraId="511A99FA"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vanish/>
          <w:sz w:val="24"/>
          <w:szCs w:val="24"/>
        </w:rPr>
        <w:t>nbsp;</w:t>
      </w:r>
      <w:bookmarkStart w:id="12" w:name="41"/>
      <w:r w:rsidRPr="009C19D5">
        <w:rPr>
          <w:rStyle w:val="csmain1"/>
          <w:rFonts w:eastAsia="Times New Roman"/>
          <w:sz w:val="24"/>
          <w:szCs w:val="24"/>
        </w:rPr>
        <w:t>Student Success Resources</w:t>
      </w:r>
      <w:bookmarkEnd w:id="12"/>
    </w:p>
    <w:p w14:paraId="0491D9E6"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xml:space="preserve">The following resources are available to TCC students. Visit the </w:t>
      </w:r>
      <w:r w:rsidRPr="009C19D5">
        <w:rPr>
          <w:rFonts w:ascii="Times New Roman" w:hAnsi="Times New Roman"/>
          <w:i/>
          <w:iCs/>
          <w:sz w:val="24"/>
          <w:szCs w:val="24"/>
        </w:rPr>
        <w:t>Student Handbook</w:t>
      </w:r>
      <w:r w:rsidRPr="009C19D5">
        <w:rPr>
          <w:rFonts w:ascii="Times New Roman" w:hAnsi="Times New Roman"/>
          <w:sz w:val="24"/>
          <w:szCs w:val="24"/>
        </w:rPr>
        <w:t xml:space="preserve"> webpage for more information about student services and locations. </w:t>
      </w:r>
    </w:p>
    <w:p w14:paraId="6A610A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3" w:name="43"/>
      <w:r w:rsidRPr="009C19D5">
        <w:rPr>
          <w:rStyle w:val="cslevel21"/>
          <w:rFonts w:eastAsia="Times New Roman"/>
        </w:rPr>
        <w:t>Library</w:t>
      </w:r>
      <w:bookmarkEnd w:id="13"/>
    </w:p>
    <w:p w14:paraId="27D7B2BC"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14:paraId="364AFBDD" w14:textId="77777777" w:rsidR="003B18D7" w:rsidRDefault="00C836AB" w:rsidP="00C836AB">
      <w:pPr>
        <w:pStyle w:val="NoSpacing"/>
        <w:rPr>
          <w:rStyle w:val="cslevel21"/>
          <w:rFonts w:eastAsia="Times New Roman"/>
        </w:rPr>
      </w:pPr>
      <w:r w:rsidRPr="009C19D5">
        <w:rPr>
          <w:rFonts w:ascii="Times New Roman" w:hAnsi="Times New Roman"/>
          <w:sz w:val="24"/>
          <w:szCs w:val="24"/>
        </w:rPr>
        <w:br/>
      </w:r>
      <w:bookmarkStart w:id="14" w:name="45"/>
    </w:p>
    <w:p w14:paraId="18F09012" w14:textId="63B8741A" w:rsidR="00C836AB" w:rsidRPr="009C19D5" w:rsidRDefault="00C836AB" w:rsidP="00C836AB">
      <w:pPr>
        <w:pStyle w:val="NoSpacing"/>
        <w:rPr>
          <w:rFonts w:ascii="Times New Roman" w:hAnsi="Times New Roman"/>
          <w:sz w:val="24"/>
          <w:szCs w:val="24"/>
        </w:rPr>
      </w:pPr>
      <w:r w:rsidRPr="009C19D5">
        <w:rPr>
          <w:rStyle w:val="cslevel21"/>
          <w:rFonts w:eastAsia="Times New Roman"/>
        </w:rPr>
        <w:lastRenderedPageBreak/>
        <w:t>Academic Support Services</w:t>
      </w:r>
      <w:bookmarkEnd w:id="14"/>
    </w:p>
    <w:p w14:paraId="5FD3B7BD"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14:paraId="583CA626" w14:textId="182E82B8"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5" w:name="47"/>
      <w:r w:rsidRPr="009C19D5">
        <w:rPr>
          <w:rStyle w:val="cslevel21"/>
          <w:rFonts w:eastAsia="Times New Roman"/>
        </w:rPr>
        <w:t>Online Learning Help Desk</w:t>
      </w:r>
      <w:bookmarkEnd w:id="15"/>
    </w:p>
    <w:p w14:paraId="29BEED80"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Visit the following website for Canvas support:</w:t>
      </w:r>
      <w:r w:rsidRPr="009C19D5">
        <w:rPr>
          <w:rStyle w:val="Emphasis"/>
          <w:rFonts w:ascii="Times New Roman" w:hAnsi="Times New Roman"/>
          <w:sz w:val="24"/>
          <w:szCs w:val="24"/>
        </w:rPr>
        <w:t> </w:t>
      </w:r>
      <w:hyperlink r:id="rId15" w:history="1">
        <w:r w:rsidRPr="009C19D5">
          <w:rPr>
            <w:rStyle w:val="Hyperlink"/>
            <w:rFonts w:ascii="Times New Roman" w:hAnsi="Times New Roman"/>
            <w:sz w:val="24"/>
            <w:szCs w:val="24"/>
          </w:rPr>
          <w:t>https://www.tcc.edu/student-services/canvas-support</w:t>
        </w:r>
      </w:hyperlink>
    </w:p>
    <w:p w14:paraId="1CAA1E58"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Canvas offers 24/7 support for students via phone (877-875-8359) and live chat.  Live chat support can be accessed from the Help menu once you log into Canvas.</w:t>
      </w:r>
      <w:r w:rsidRPr="009C19D5">
        <w:rPr>
          <w:rFonts w:ascii="Times New Roman" w:hAnsi="Times New Roman"/>
          <w:sz w:val="24"/>
          <w:szCs w:val="24"/>
        </w:rPr>
        <w:br/>
        <w:t>TCC provides Canvas support Monday to Friday, 8:30 a.m. to 5 p.m., by phone (757-822-1470), email (</w:t>
      </w:r>
      <w:hyperlink r:id="rId16" w:history="1">
        <w:r w:rsidRPr="009C19D5">
          <w:rPr>
            <w:rStyle w:val="Hyperlink"/>
            <w:rFonts w:ascii="Times New Roman" w:hAnsi="Times New Roman"/>
            <w:sz w:val="24"/>
            <w:szCs w:val="24"/>
          </w:rPr>
          <w:t>canvas@tcc.edu</w:t>
        </w:r>
      </w:hyperlink>
      <w:r w:rsidRPr="009C19D5">
        <w:rPr>
          <w:rFonts w:ascii="Times New Roman" w:hAnsi="Times New Roman"/>
          <w:sz w:val="24"/>
          <w:szCs w:val="24"/>
        </w:rPr>
        <w:t xml:space="preserve">), and </w:t>
      </w:r>
      <w:hyperlink r:id="rId17" w:history="1">
        <w:r w:rsidRPr="009C19D5">
          <w:rPr>
            <w:rStyle w:val="Hyperlink"/>
            <w:rFonts w:ascii="Times New Roman" w:hAnsi="Times New Roman"/>
            <w:sz w:val="24"/>
            <w:szCs w:val="24"/>
          </w:rPr>
          <w:t>online request form</w:t>
        </w:r>
      </w:hyperlink>
      <w:r w:rsidRPr="009C19D5">
        <w:rPr>
          <w:rFonts w:ascii="Times New Roman" w:hAnsi="Times New Roman"/>
          <w:sz w:val="24"/>
          <w:szCs w:val="24"/>
        </w:rPr>
        <w:t>.  </w:t>
      </w:r>
    </w:p>
    <w:p w14:paraId="455ADD7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6" w:name="49"/>
      <w:r w:rsidRPr="009C19D5">
        <w:rPr>
          <w:rStyle w:val="cslevel21"/>
          <w:rFonts w:eastAsia="Times New Roman"/>
        </w:rPr>
        <w:t>Important Websites</w:t>
      </w:r>
      <w:bookmarkEnd w:id="16"/>
    </w:p>
    <w:p w14:paraId="49EE698E"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College Website: </w:t>
      </w:r>
      <w:hyperlink r:id="rId18" w:tgtFrame="_blank" w:history="1">
        <w:r w:rsidRPr="009C19D5">
          <w:rPr>
            <w:rStyle w:val="Hyperlink"/>
            <w:rFonts w:ascii="Times New Roman" w:hAnsi="Times New Roman"/>
            <w:sz w:val="24"/>
            <w:szCs w:val="24"/>
          </w:rPr>
          <w:t>https://</w:t>
        </w:r>
      </w:hyperlink>
      <w:hyperlink r:id="rId19" w:tgtFrame="_blank" w:history="1">
        <w:r w:rsidRPr="009C19D5">
          <w:rPr>
            <w:rStyle w:val="Hyperlink"/>
            <w:rFonts w:ascii="Times New Roman" w:hAnsi="Times New Roman"/>
            <w:sz w:val="24"/>
            <w:szCs w:val="24"/>
          </w:rPr>
          <w:t>www.tcc.edu</w:t>
        </w:r>
      </w:hyperlink>
    </w:p>
    <w:p w14:paraId="5A545230"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Closings and Emergencies:</w:t>
      </w:r>
      <w:hyperlink r:id="rId20" w:tgtFrame="_blank" w:history="1">
        <w:r w:rsidRPr="009C19D5">
          <w:rPr>
            <w:rStyle w:val="Hyperlink"/>
            <w:rFonts w:ascii="Times New Roman" w:hAnsi="Times New Roman"/>
            <w:sz w:val="24"/>
            <w:szCs w:val="24"/>
          </w:rPr>
          <w:t> https://www.tcc.edu/closings-emergencies</w:t>
        </w:r>
      </w:hyperlink>
    </w:p>
    <w:p w14:paraId="6FE1E0F6"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Student E-mail: </w:t>
      </w:r>
      <w:hyperlink r:id="rId21" w:tgtFrame="_blank" w:history="1">
        <w:r w:rsidRPr="009C19D5">
          <w:rPr>
            <w:rStyle w:val="Hyperlink"/>
            <w:rFonts w:ascii="Times New Roman" w:hAnsi="Times New Roman"/>
            <w:sz w:val="24"/>
            <w:szCs w:val="24"/>
          </w:rPr>
          <w:t>https://tcc.my.vccs.edu</w:t>
        </w:r>
      </w:hyperlink>
    </w:p>
    <w:p w14:paraId="4780424A"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Educational Accessibility: </w:t>
      </w:r>
      <w:hyperlink r:id="rId22" w:tgtFrame="_blank" w:history="1">
        <w:r w:rsidRPr="009C19D5">
          <w:rPr>
            <w:rStyle w:val="Hyperlink"/>
            <w:rFonts w:ascii="Times New Roman" w:hAnsi="Times New Roman"/>
            <w:sz w:val="24"/>
            <w:szCs w:val="24"/>
          </w:rPr>
          <w:t>https://www.tcc.edu/student-services/personal-support/students-disabilities</w:t>
        </w:r>
      </w:hyperlink>
    </w:p>
    <w:p w14:paraId="1E7BF3B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Student Handbook: </w:t>
      </w:r>
      <w:hyperlink r:id="rId23" w:history="1">
        <w:r w:rsidRPr="009C19D5">
          <w:rPr>
            <w:rStyle w:val="Hyperlink"/>
            <w:rFonts w:ascii="Times New Roman" w:hAnsi="Times New Roman"/>
            <w:sz w:val="24"/>
            <w:szCs w:val="24"/>
          </w:rPr>
          <w:t>https://w</w:t>
        </w:r>
      </w:hyperlink>
      <w:hyperlink r:id="rId24" w:tgtFrame="_blank" w:history="1">
        <w:r w:rsidRPr="009C19D5">
          <w:rPr>
            <w:rStyle w:val="Hyperlink"/>
            <w:rFonts w:ascii="Times New Roman" w:hAnsi="Times New Roman"/>
            <w:sz w:val="24"/>
            <w:szCs w:val="24"/>
          </w:rPr>
          <w:t>ww.tcc.edu/stu</w:t>
        </w:r>
      </w:hyperlink>
      <w:hyperlink r:id="rId25" w:history="1">
        <w:r w:rsidRPr="009C19D5">
          <w:rPr>
            <w:rStyle w:val="Hyperlink"/>
            <w:rFonts w:ascii="Times New Roman" w:hAnsi="Times New Roman"/>
            <w:sz w:val="24"/>
            <w:szCs w:val="24"/>
          </w:rPr>
          <w:t>denthandbook</w:t>
        </w:r>
      </w:hyperlink>
    </w:p>
    <w:p w14:paraId="14417D5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TCC Catalog: </w:t>
      </w:r>
      <w:hyperlink r:id="rId26" w:tgtFrame="_blank" w:history="1">
        <w:r w:rsidRPr="009C19D5">
          <w:rPr>
            <w:rStyle w:val="Hyperlink"/>
            <w:rFonts w:ascii="Times New Roman" w:hAnsi="Times New Roman"/>
            <w:sz w:val="24"/>
            <w:szCs w:val="24"/>
          </w:rPr>
          <w:t>https://www.tcc.edu/academics/catalog/</w:t>
        </w:r>
      </w:hyperlink>
    </w:p>
    <w:p w14:paraId="2F731002"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Class Schedule: </w:t>
      </w:r>
      <w:hyperlink r:id="rId27" w:tgtFrame="_blank" w:history="1">
        <w:r w:rsidRPr="009C19D5">
          <w:rPr>
            <w:rStyle w:val="Hyperlink"/>
            <w:rFonts w:ascii="Times New Roman" w:hAnsi="Times New Roman"/>
            <w:sz w:val="24"/>
            <w:szCs w:val="24"/>
          </w:rPr>
          <w:t>https://m.sis.vccs.edu/index.php/app/catalog/classSearch?institution=TC295</w:t>
        </w:r>
      </w:hyperlink>
      <w:r w:rsidRPr="009C19D5">
        <w:rPr>
          <w:rFonts w:ascii="Times New Roman" w:hAnsi="Times New Roman"/>
          <w:sz w:val="24"/>
          <w:szCs w:val="24"/>
        </w:rPr>
        <w:t>(or log-in to SIS for current course offerings)</w:t>
      </w:r>
    </w:p>
    <w:p w14:paraId="6C39F18B"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Academic Calendar: </w:t>
      </w:r>
      <w:hyperlink r:id="rId28" w:tgtFrame="_blank" w:history="1">
        <w:r w:rsidRPr="009C19D5">
          <w:rPr>
            <w:rStyle w:val="Hyperlink"/>
            <w:rFonts w:ascii="Times New Roman" w:hAnsi="Times New Roman"/>
            <w:sz w:val="24"/>
            <w:szCs w:val="24"/>
          </w:rPr>
          <w:t>https://www.tcc.edu/academics/calendars/</w:t>
        </w:r>
      </w:hyperlink>
    </w:p>
    <w:p w14:paraId="05F4530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For current financial aid information and assistance, visit </w:t>
      </w:r>
      <w:hyperlink r:id="rId29" w:history="1">
        <w:r w:rsidRPr="009C19D5">
          <w:rPr>
            <w:rStyle w:val="Hyperlink"/>
            <w:rFonts w:ascii="Times New Roman" w:hAnsi="Times New Roman"/>
            <w:sz w:val="24"/>
            <w:szCs w:val="24"/>
          </w:rPr>
          <w:t>https://www.tcc.edu/paying-for-college/federal-financial-aid/</w:t>
        </w:r>
      </w:hyperlink>
      <w:r w:rsidRPr="009C19D5">
        <w:rPr>
          <w:rFonts w:ascii="Times New Roman" w:hAnsi="Times New Roman"/>
          <w:sz w:val="24"/>
          <w:szCs w:val="24"/>
        </w:rPr>
        <w:t> or </w:t>
      </w:r>
      <w:hyperlink r:id="rId30" w:tgtFrame="_blank" w:history="1">
        <w:r w:rsidRPr="009C19D5">
          <w:rPr>
            <w:rStyle w:val="Hyperlink"/>
            <w:rFonts w:ascii="Times New Roman" w:hAnsi="Times New Roman"/>
            <w:sz w:val="24"/>
            <w:szCs w:val="24"/>
          </w:rPr>
          <w:t>https://studentaid.ed.gov/</w:t>
        </w:r>
      </w:hyperlink>
    </w:p>
    <w:p w14:paraId="09217B20"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Library: </w:t>
      </w:r>
      <w:hyperlink r:id="rId31" w:history="1">
        <w:r w:rsidRPr="009C19D5">
          <w:rPr>
            <w:rStyle w:val="Hyperlink"/>
            <w:rFonts w:ascii="Times New Roman" w:hAnsi="Times New Roman"/>
            <w:sz w:val="24"/>
            <w:szCs w:val="24"/>
          </w:rPr>
          <w:t>https://libguides.tcc.edu/LibraryPage</w:t>
        </w:r>
      </w:hyperlink>
      <w:r w:rsidRPr="009C19D5">
        <w:rPr>
          <w:rFonts w:ascii="Times New Roman" w:hAnsi="Times New Roman"/>
          <w:sz w:val="24"/>
          <w:szCs w:val="24"/>
        </w:rPr>
        <w:t>.</w:t>
      </w:r>
    </w:p>
    <w:p w14:paraId="647D36B7" w14:textId="77777777" w:rsidR="00C836AB" w:rsidRPr="009C19D5" w:rsidRDefault="00C836AB" w:rsidP="00C836AB">
      <w:pPr>
        <w:pStyle w:val="NoSpacing"/>
        <w:rPr>
          <w:rFonts w:ascii="Times New Roman" w:hAnsi="Times New Roman"/>
          <w:sz w:val="24"/>
          <w:szCs w:val="24"/>
        </w:rPr>
      </w:pPr>
    </w:p>
    <w:p w14:paraId="4A5750A1" w14:textId="77777777" w:rsidR="00C124CF" w:rsidRPr="00F702F3" w:rsidRDefault="00C124CF" w:rsidP="00C836AB">
      <w:pPr>
        <w:pStyle w:val="NoSpacing"/>
        <w:rPr>
          <w:rFonts w:ascii="Arial" w:hAnsi="Arial" w:cs="Arial"/>
        </w:rPr>
      </w:pPr>
    </w:p>
    <w:sectPr w:rsidR="00C124CF" w:rsidRPr="00F702F3"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3A1E" w14:textId="77777777" w:rsidR="00B62DD9" w:rsidRDefault="00B62DD9" w:rsidP="000C51D1">
      <w:pPr>
        <w:spacing w:after="0" w:line="240" w:lineRule="auto"/>
      </w:pPr>
      <w:r>
        <w:separator/>
      </w:r>
    </w:p>
  </w:endnote>
  <w:endnote w:type="continuationSeparator" w:id="0">
    <w:p w14:paraId="1E23C14A" w14:textId="77777777" w:rsidR="00B62DD9" w:rsidRDefault="00B62DD9"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5E01" w14:textId="77777777" w:rsidR="00B62DD9" w:rsidRDefault="00B62DD9" w:rsidP="000C51D1">
      <w:pPr>
        <w:spacing w:after="0" w:line="240" w:lineRule="auto"/>
      </w:pPr>
      <w:r>
        <w:separator/>
      </w:r>
    </w:p>
  </w:footnote>
  <w:footnote w:type="continuationSeparator" w:id="0">
    <w:p w14:paraId="67E53DE7" w14:textId="77777777" w:rsidR="00B62DD9" w:rsidRDefault="00B62DD9"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A4D7E"/>
    <w:multiLevelType w:val="multilevel"/>
    <w:tmpl w:val="204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F671091"/>
    <w:multiLevelType w:val="hybridMultilevel"/>
    <w:tmpl w:val="83DE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C0A719C"/>
    <w:multiLevelType w:val="hybridMultilevel"/>
    <w:tmpl w:val="93DA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2"/>
  </w:num>
  <w:num w:numId="3">
    <w:abstractNumId w:val="14"/>
  </w:num>
  <w:num w:numId="4">
    <w:abstractNumId w:val="17"/>
  </w:num>
  <w:num w:numId="5">
    <w:abstractNumId w:val="20"/>
  </w:num>
  <w:num w:numId="6">
    <w:abstractNumId w:val="1"/>
  </w:num>
  <w:num w:numId="7">
    <w:abstractNumId w:val="25"/>
  </w:num>
  <w:num w:numId="8">
    <w:abstractNumId w:val="24"/>
  </w:num>
  <w:num w:numId="9">
    <w:abstractNumId w:val="16"/>
  </w:num>
  <w:num w:numId="10">
    <w:abstractNumId w:val="4"/>
  </w:num>
  <w:num w:numId="11">
    <w:abstractNumId w:val="2"/>
  </w:num>
  <w:num w:numId="12">
    <w:abstractNumId w:val="21"/>
  </w:num>
  <w:num w:numId="13">
    <w:abstractNumId w:val="12"/>
  </w:num>
  <w:num w:numId="14">
    <w:abstractNumId w:val="18"/>
  </w:num>
  <w:num w:numId="15">
    <w:abstractNumId w:val="5"/>
  </w:num>
  <w:num w:numId="16">
    <w:abstractNumId w:val="10"/>
  </w:num>
  <w:num w:numId="17">
    <w:abstractNumId w:val="19"/>
  </w:num>
  <w:num w:numId="18">
    <w:abstractNumId w:val="23"/>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6"/>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5"/>
    <w:rsid w:val="0000430F"/>
    <w:rsid w:val="00006AA2"/>
    <w:rsid w:val="0001004E"/>
    <w:rsid w:val="00010880"/>
    <w:rsid w:val="000143AA"/>
    <w:rsid w:val="000300E5"/>
    <w:rsid w:val="00036492"/>
    <w:rsid w:val="00044CAC"/>
    <w:rsid w:val="000462CF"/>
    <w:rsid w:val="00055156"/>
    <w:rsid w:val="00057AB2"/>
    <w:rsid w:val="00062B97"/>
    <w:rsid w:val="000631DE"/>
    <w:rsid w:val="00064872"/>
    <w:rsid w:val="00073DC6"/>
    <w:rsid w:val="00074451"/>
    <w:rsid w:val="000858F5"/>
    <w:rsid w:val="00090FF4"/>
    <w:rsid w:val="00093062"/>
    <w:rsid w:val="00093774"/>
    <w:rsid w:val="000A4A9C"/>
    <w:rsid w:val="000B07E4"/>
    <w:rsid w:val="000C317E"/>
    <w:rsid w:val="000C51D1"/>
    <w:rsid w:val="000D109C"/>
    <w:rsid w:val="000D13A0"/>
    <w:rsid w:val="000E5F52"/>
    <w:rsid w:val="000E78F6"/>
    <w:rsid w:val="000F05EA"/>
    <w:rsid w:val="000F345D"/>
    <w:rsid w:val="000F3C31"/>
    <w:rsid w:val="001045C9"/>
    <w:rsid w:val="00104C02"/>
    <w:rsid w:val="00110743"/>
    <w:rsid w:val="00112837"/>
    <w:rsid w:val="0013342D"/>
    <w:rsid w:val="00133A23"/>
    <w:rsid w:val="00143210"/>
    <w:rsid w:val="00145337"/>
    <w:rsid w:val="0014687C"/>
    <w:rsid w:val="00152779"/>
    <w:rsid w:val="001605A4"/>
    <w:rsid w:val="00162A66"/>
    <w:rsid w:val="00173568"/>
    <w:rsid w:val="00173AFC"/>
    <w:rsid w:val="00177140"/>
    <w:rsid w:val="00186BB2"/>
    <w:rsid w:val="0019233D"/>
    <w:rsid w:val="001A6E53"/>
    <w:rsid w:val="001A753F"/>
    <w:rsid w:val="001C0AAD"/>
    <w:rsid w:val="001C2467"/>
    <w:rsid w:val="001D2B30"/>
    <w:rsid w:val="001E2FCA"/>
    <w:rsid w:val="00206EEC"/>
    <w:rsid w:val="0022128A"/>
    <w:rsid w:val="00221512"/>
    <w:rsid w:val="00224D70"/>
    <w:rsid w:val="00226813"/>
    <w:rsid w:val="00236914"/>
    <w:rsid w:val="00237742"/>
    <w:rsid w:val="00244BF9"/>
    <w:rsid w:val="0025520C"/>
    <w:rsid w:val="002574EC"/>
    <w:rsid w:val="00257F91"/>
    <w:rsid w:val="00260882"/>
    <w:rsid w:val="00263D8C"/>
    <w:rsid w:val="00275532"/>
    <w:rsid w:val="00277E5D"/>
    <w:rsid w:val="002869BC"/>
    <w:rsid w:val="00286F5C"/>
    <w:rsid w:val="00287A75"/>
    <w:rsid w:val="002910F6"/>
    <w:rsid w:val="002A589C"/>
    <w:rsid w:val="002B218A"/>
    <w:rsid w:val="002B36C6"/>
    <w:rsid w:val="002B57C4"/>
    <w:rsid w:val="002C2720"/>
    <w:rsid w:val="002C2C21"/>
    <w:rsid w:val="002C2E14"/>
    <w:rsid w:val="002C5069"/>
    <w:rsid w:val="002E0A2B"/>
    <w:rsid w:val="002E2356"/>
    <w:rsid w:val="002E4C30"/>
    <w:rsid w:val="002F13D5"/>
    <w:rsid w:val="002F5A7A"/>
    <w:rsid w:val="002F6968"/>
    <w:rsid w:val="00301C90"/>
    <w:rsid w:val="00306D9D"/>
    <w:rsid w:val="00311EDC"/>
    <w:rsid w:val="00316DB9"/>
    <w:rsid w:val="00330894"/>
    <w:rsid w:val="00342883"/>
    <w:rsid w:val="003428BF"/>
    <w:rsid w:val="00350325"/>
    <w:rsid w:val="0035291F"/>
    <w:rsid w:val="00353AD7"/>
    <w:rsid w:val="00356034"/>
    <w:rsid w:val="00360F0A"/>
    <w:rsid w:val="00361535"/>
    <w:rsid w:val="00362393"/>
    <w:rsid w:val="00364ECA"/>
    <w:rsid w:val="00374CB8"/>
    <w:rsid w:val="00381B11"/>
    <w:rsid w:val="0038395E"/>
    <w:rsid w:val="00387E4D"/>
    <w:rsid w:val="00397A8C"/>
    <w:rsid w:val="003A2CB3"/>
    <w:rsid w:val="003A5F2C"/>
    <w:rsid w:val="003B18D7"/>
    <w:rsid w:val="003B308F"/>
    <w:rsid w:val="003B788D"/>
    <w:rsid w:val="003D3EB8"/>
    <w:rsid w:val="003D5BEC"/>
    <w:rsid w:val="003D6B4C"/>
    <w:rsid w:val="003D7D3B"/>
    <w:rsid w:val="003E324A"/>
    <w:rsid w:val="003F44FF"/>
    <w:rsid w:val="003F5BCB"/>
    <w:rsid w:val="00401D8B"/>
    <w:rsid w:val="00401E7F"/>
    <w:rsid w:val="004156B8"/>
    <w:rsid w:val="0041788E"/>
    <w:rsid w:val="004263C1"/>
    <w:rsid w:val="004320C0"/>
    <w:rsid w:val="004344D7"/>
    <w:rsid w:val="00445FD7"/>
    <w:rsid w:val="00450578"/>
    <w:rsid w:val="00456B4F"/>
    <w:rsid w:val="00462099"/>
    <w:rsid w:val="00473677"/>
    <w:rsid w:val="00476318"/>
    <w:rsid w:val="00476939"/>
    <w:rsid w:val="00476C03"/>
    <w:rsid w:val="004830CD"/>
    <w:rsid w:val="0048457F"/>
    <w:rsid w:val="004967B1"/>
    <w:rsid w:val="00497B18"/>
    <w:rsid w:val="004A0726"/>
    <w:rsid w:val="004A1B69"/>
    <w:rsid w:val="004A1BF6"/>
    <w:rsid w:val="004A418C"/>
    <w:rsid w:val="004A744E"/>
    <w:rsid w:val="004A7883"/>
    <w:rsid w:val="004B1923"/>
    <w:rsid w:val="004B3E4C"/>
    <w:rsid w:val="004C1C11"/>
    <w:rsid w:val="004C3744"/>
    <w:rsid w:val="004D32E1"/>
    <w:rsid w:val="004D41C3"/>
    <w:rsid w:val="004D41DC"/>
    <w:rsid w:val="004D4E70"/>
    <w:rsid w:val="004D6DC7"/>
    <w:rsid w:val="004F5CCB"/>
    <w:rsid w:val="004F7F7E"/>
    <w:rsid w:val="00504067"/>
    <w:rsid w:val="00507280"/>
    <w:rsid w:val="0051061F"/>
    <w:rsid w:val="00511180"/>
    <w:rsid w:val="00512535"/>
    <w:rsid w:val="00514358"/>
    <w:rsid w:val="00515D56"/>
    <w:rsid w:val="00520B82"/>
    <w:rsid w:val="00522A6E"/>
    <w:rsid w:val="00524D25"/>
    <w:rsid w:val="005267D9"/>
    <w:rsid w:val="005270C6"/>
    <w:rsid w:val="005315DF"/>
    <w:rsid w:val="00531FB9"/>
    <w:rsid w:val="00542141"/>
    <w:rsid w:val="00546741"/>
    <w:rsid w:val="00557E53"/>
    <w:rsid w:val="00560AA6"/>
    <w:rsid w:val="00563C31"/>
    <w:rsid w:val="00567B41"/>
    <w:rsid w:val="00571A9B"/>
    <w:rsid w:val="005721E5"/>
    <w:rsid w:val="005764E4"/>
    <w:rsid w:val="00581DE0"/>
    <w:rsid w:val="00582C09"/>
    <w:rsid w:val="00583479"/>
    <w:rsid w:val="005835AE"/>
    <w:rsid w:val="005851F2"/>
    <w:rsid w:val="005871AF"/>
    <w:rsid w:val="005939BA"/>
    <w:rsid w:val="005A78A8"/>
    <w:rsid w:val="005B00D4"/>
    <w:rsid w:val="005C2943"/>
    <w:rsid w:val="005C2DE8"/>
    <w:rsid w:val="005C4CBC"/>
    <w:rsid w:val="005D1032"/>
    <w:rsid w:val="005D44D9"/>
    <w:rsid w:val="005F12F5"/>
    <w:rsid w:val="005F6287"/>
    <w:rsid w:val="006021DC"/>
    <w:rsid w:val="00611293"/>
    <w:rsid w:val="00617074"/>
    <w:rsid w:val="00632073"/>
    <w:rsid w:val="00634055"/>
    <w:rsid w:val="006352F9"/>
    <w:rsid w:val="006476D9"/>
    <w:rsid w:val="00654C75"/>
    <w:rsid w:val="00657821"/>
    <w:rsid w:val="0066044E"/>
    <w:rsid w:val="0067093B"/>
    <w:rsid w:val="00671851"/>
    <w:rsid w:val="00691310"/>
    <w:rsid w:val="006930B5"/>
    <w:rsid w:val="006A23C4"/>
    <w:rsid w:val="006A7AF6"/>
    <w:rsid w:val="006D21FA"/>
    <w:rsid w:val="006D4140"/>
    <w:rsid w:val="006D4FFA"/>
    <w:rsid w:val="006D7163"/>
    <w:rsid w:val="006E25ED"/>
    <w:rsid w:val="006F2678"/>
    <w:rsid w:val="006F70C5"/>
    <w:rsid w:val="006F79EB"/>
    <w:rsid w:val="006F7CEC"/>
    <w:rsid w:val="00700DF7"/>
    <w:rsid w:val="00707379"/>
    <w:rsid w:val="00711558"/>
    <w:rsid w:val="007126E8"/>
    <w:rsid w:val="007146EB"/>
    <w:rsid w:val="00721FB8"/>
    <w:rsid w:val="007244EF"/>
    <w:rsid w:val="00733AC6"/>
    <w:rsid w:val="00736EC2"/>
    <w:rsid w:val="0073718D"/>
    <w:rsid w:val="00745267"/>
    <w:rsid w:val="00747AF4"/>
    <w:rsid w:val="007502FE"/>
    <w:rsid w:val="00750FE1"/>
    <w:rsid w:val="007579D8"/>
    <w:rsid w:val="00762A7C"/>
    <w:rsid w:val="007763DC"/>
    <w:rsid w:val="0077760D"/>
    <w:rsid w:val="007801C3"/>
    <w:rsid w:val="0078111F"/>
    <w:rsid w:val="00784733"/>
    <w:rsid w:val="00786024"/>
    <w:rsid w:val="00790FBB"/>
    <w:rsid w:val="00792E20"/>
    <w:rsid w:val="007A24B9"/>
    <w:rsid w:val="007A7AD5"/>
    <w:rsid w:val="007B013F"/>
    <w:rsid w:val="007B7976"/>
    <w:rsid w:val="007C0A62"/>
    <w:rsid w:val="007C3D89"/>
    <w:rsid w:val="007D4C96"/>
    <w:rsid w:val="007F1DA5"/>
    <w:rsid w:val="007F4536"/>
    <w:rsid w:val="007F5B62"/>
    <w:rsid w:val="00801EA1"/>
    <w:rsid w:val="008049A6"/>
    <w:rsid w:val="00805EEF"/>
    <w:rsid w:val="008074D3"/>
    <w:rsid w:val="00807EE4"/>
    <w:rsid w:val="00832267"/>
    <w:rsid w:val="008371F0"/>
    <w:rsid w:val="00840966"/>
    <w:rsid w:val="00844D0B"/>
    <w:rsid w:val="00845023"/>
    <w:rsid w:val="008471DE"/>
    <w:rsid w:val="0085524C"/>
    <w:rsid w:val="008571E3"/>
    <w:rsid w:val="0086223F"/>
    <w:rsid w:val="008643F6"/>
    <w:rsid w:val="00883D4C"/>
    <w:rsid w:val="008A4CDE"/>
    <w:rsid w:val="008A7EC0"/>
    <w:rsid w:val="008B2765"/>
    <w:rsid w:val="008B5CA3"/>
    <w:rsid w:val="008C32C8"/>
    <w:rsid w:val="008C4CFA"/>
    <w:rsid w:val="008C70B6"/>
    <w:rsid w:val="008D45B0"/>
    <w:rsid w:val="008F1897"/>
    <w:rsid w:val="008F1A7D"/>
    <w:rsid w:val="008F49B1"/>
    <w:rsid w:val="008F4A40"/>
    <w:rsid w:val="008F6E7D"/>
    <w:rsid w:val="00902F51"/>
    <w:rsid w:val="00903987"/>
    <w:rsid w:val="00904387"/>
    <w:rsid w:val="00904C04"/>
    <w:rsid w:val="0091151D"/>
    <w:rsid w:val="00912941"/>
    <w:rsid w:val="00915850"/>
    <w:rsid w:val="00917AF4"/>
    <w:rsid w:val="00920D19"/>
    <w:rsid w:val="00920D5D"/>
    <w:rsid w:val="00925DBC"/>
    <w:rsid w:val="00933D8C"/>
    <w:rsid w:val="00937AA4"/>
    <w:rsid w:val="009412E1"/>
    <w:rsid w:val="00944A2D"/>
    <w:rsid w:val="00945574"/>
    <w:rsid w:val="00950F66"/>
    <w:rsid w:val="00951CC1"/>
    <w:rsid w:val="009607AE"/>
    <w:rsid w:val="009774B7"/>
    <w:rsid w:val="00991F23"/>
    <w:rsid w:val="009965E8"/>
    <w:rsid w:val="009A57DC"/>
    <w:rsid w:val="009A634F"/>
    <w:rsid w:val="009A77FA"/>
    <w:rsid w:val="009B0003"/>
    <w:rsid w:val="009B5D39"/>
    <w:rsid w:val="009B7828"/>
    <w:rsid w:val="009B7D9D"/>
    <w:rsid w:val="009C0D4C"/>
    <w:rsid w:val="009C0DF7"/>
    <w:rsid w:val="009D02A7"/>
    <w:rsid w:val="009D3E09"/>
    <w:rsid w:val="009D43F3"/>
    <w:rsid w:val="009E248F"/>
    <w:rsid w:val="009E381D"/>
    <w:rsid w:val="009E4909"/>
    <w:rsid w:val="009F4305"/>
    <w:rsid w:val="00A0307B"/>
    <w:rsid w:val="00A06EAB"/>
    <w:rsid w:val="00A10AF8"/>
    <w:rsid w:val="00A16951"/>
    <w:rsid w:val="00A256D2"/>
    <w:rsid w:val="00A257AE"/>
    <w:rsid w:val="00A263E9"/>
    <w:rsid w:val="00A271C7"/>
    <w:rsid w:val="00A30521"/>
    <w:rsid w:val="00A517B1"/>
    <w:rsid w:val="00A571A7"/>
    <w:rsid w:val="00A619E3"/>
    <w:rsid w:val="00A6596B"/>
    <w:rsid w:val="00A73CB4"/>
    <w:rsid w:val="00A7442C"/>
    <w:rsid w:val="00A80D47"/>
    <w:rsid w:val="00A827F9"/>
    <w:rsid w:val="00A83E6E"/>
    <w:rsid w:val="00A941AE"/>
    <w:rsid w:val="00A94791"/>
    <w:rsid w:val="00A96175"/>
    <w:rsid w:val="00A96DEA"/>
    <w:rsid w:val="00A971E2"/>
    <w:rsid w:val="00AA31D5"/>
    <w:rsid w:val="00AA7C32"/>
    <w:rsid w:val="00AB1331"/>
    <w:rsid w:val="00AB2CFA"/>
    <w:rsid w:val="00AD5162"/>
    <w:rsid w:val="00AD73DF"/>
    <w:rsid w:val="00AE10E5"/>
    <w:rsid w:val="00AF046A"/>
    <w:rsid w:val="00AF46FF"/>
    <w:rsid w:val="00B01757"/>
    <w:rsid w:val="00B0383C"/>
    <w:rsid w:val="00B03AF8"/>
    <w:rsid w:val="00B053CA"/>
    <w:rsid w:val="00B106E3"/>
    <w:rsid w:val="00B140D8"/>
    <w:rsid w:val="00B14566"/>
    <w:rsid w:val="00B163AC"/>
    <w:rsid w:val="00B3089D"/>
    <w:rsid w:val="00B42705"/>
    <w:rsid w:val="00B468F0"/>
    <w:rsid w:val="00B47D72"/>
    <w:rsid w:val="00B56CE0"/>
    <w:rsid w:val="00B57CDF"/>
    <w:rsid w:val="00B62DD9"/>
    <w:rsid w:val="00B6780E"/>
    <w:rsid w:val="00B74EE8"/>
    <w:rsid w:val="00B7620D"/>
    <w:rsid w:val="00B80478"/>
    <w:rsid w:val="00B80FA7"/>
    <w:rsid w:val="00B934F2"/>
    <w:rsid w:val="00B93AE8"/>
    <w:rsid w:val="00BA7144"/>
    <w:rsid w:val="00BB0BFF"/>
    <w:rsid w:val="00BB5220"/>
    <w:rsid w:val="00BC7E3A"/>
    <w:rsid w:val="00BE0895"/>
    <w:rsid w:val="00BE46E7"/>
    <w:rsid w:val="00BF1A2E"/>
    <w:rsid w:val="00BF25E9"/>
    <w:rsid w:val="00BF4935"/>
    <w:rsid w:val="00C015C6"/>
    <w:rsid w:val="00C124CF"/>
    <w:rsid w:val="00C20D5E"/>
    <w:rsid w:val="00C2125E"/>
    <w:rsid w:val="00C22EB3"/>
    <w:rsid w:val="00C32B6A"/>
    <w:rsid w:val="00C349A7"/>
    <w:rsid w:val="00C35318"/>
    <w:rsid w:val="00C41606"/>
    <w:rsid w:val="00C42BB6"/>
    <w:rsid w:val="00C477BD"/>
    <w:rsid w:val="00C47BCD"/>
    <w:rsid w:val="00C50175"/>
    <w:rsid w:val="00C5027E"/>
    <w:rsid w:val="00C543CE"/>
    <w:rsid w:val="00C60BEC"/>
    <w:rsid w:val="00C60D5E"/>
    <w:rsid w:val="00C64EF6"/>
    <w:rsid w:val="00C653A7"/>
    <w:rsid w:val="00C713FB"/>
    <w:rsid w:val="00C72711"/>
    <w:rsid w:val="00C73DB8"/>
    <w:rsid w:val="00C77E3E"/>
    <w:rsid w:val="00C836AB"/>
    <w:rsid w:val="00C93EB5"/>
    <w:rsid w:val="00CA454C"/>
    <w:rsid w:val="00CB03FF"/>
    <w:rsid w:val="00CB4979"/>
    <w:rsid w:val="00CB7503"/>
    <w:rsid w:val="00CC7136"/>
    <w:rsid w:val="00CD4416"/>
    <w:rsid w:val="00CE0BF6"/>
    <w:rsid w:val="00D05C3F"/>
    <w:rsid w:val="00D06513"/>
    <w:rsid w:val="00D1324A"/>
    <w:rsid w:val="00D250BB"/>
    <w:rsid w:val="00D258B1"/>
    <w:rsid w:val="00D27C1A"/>
    <w:rsid w:val="00D35D49"/>
    <w:rsid w:val="00D4287D"/>
    <w:rsid w:val="00D44058"/>
    <w:rsid w:val="00D61336"/>
    <w:rsid w:val="00D670E9"/>
    <w:rsid w:val="00D74D67"/>
    <w:rsid w:val="00D77CE5"/>
    <w:rsid w:val="00D82601"/>
    <w:rsid w:val="00D86295"/>
    <w:rsid w:val="00DB1827"/>
    <w:rsid w:val="00DB4A2F"/>
    <w:rsid w:val="00DD4C86"/>
    <w:rsid w:val="00DF4D07"/>
    <w:rsid w:val="00DF7187"/>
    <w:rsid w:val="00E12006"/>
    <w:rsid w:val="00E12914"/>
    <w:rsid w:val="00E13F28"/>
    <w:rsid w:val="00E16ADD"/>
    <w:rsid w:val="00E21669"/>
    <w:rsid w:val="00E2266B"/>
    <w:rsid w:val="00E235B1"/>
    <w:rsid w:val="00E33F9C"/>
    <w:rsid w:val="00E33FB7"/>
    <w:rsid w:val="00E350BB"/>
    <w:rsid w:val="00E35CCD"/>
    <w:rsid w:val="00E366A5"/>
    <w:rsid w:val="00E45CBF"/>
    <w:rsid w:val="00E54C61"/>
    <w:rsid w:val="00E7067A"/>
    <w:rsid w:val="00E70E2B"/>
    <w:rsid w:val="00E72AB0"/>
    <w:rsid w:val="00E736EB"/>
    <w:rsid w:val="00E8487B"/>
    <w:rsid w:val="00E90C99"/>
    <w:rsid w:val="00EA3D46"/>
    <w:rsid w:val="00EA4032"/>
    <w:rsid w:val="00EB040D"/>
    <w:rsid w:val="00EB7D01"/>
    <w:rsid w:val="00EC22FA"/>
    <w:rsid w:val="00ED7F9D"/>
    <w:rsid w:val="00EE2D6B"/>
    <w:rsid w:val="00F12CAB"/>
    <w:rsid w:val="00F1635E"/>
    <w:rsid w:val="00F16D14"/>
    <w:rsid w:val="00F21C02"/>
    <w:rsid w:val="00F22F10"/>
    <w:rsid w:val="00F241E0"/>
    <w:rsid w:val="00F31458"/>
    <w:rsid w:val="00F40B92"/>
    <w:rsid w:val="00F42100"/>
    <w:rsid w:val="00F43651"/>
    <w:rsid w:val="00F4464C"/>
    <w:rsid w:val="00F45836"/>
    <w:rsid w:val="00F54971"/>
    <w:rsid w:val="00F574C7"/>
    <w:rsid w:val="00F63D52"/>
    <w:rsid w:val="00F66EC8"/>
    <w:rsid w:val="00F673D0"/>
    <w:rsid w:val="00F702F3"/>
    <w:rsid w:val="00F716AC"/>
    <w:rsid w:val="00F72BE8"/>
    <w:rsid w:val="00F82BC5"/>
    <w:rsid w:val="00F91266"/>
    <w:rsid w:val="00F92343"/>
    <w:rsid w:val="00FA229B"/>
    <w:rsid w:val="00FB5F5F"/>
    <w:rsid w:val="00FD62B4"/>
    <w:rsid w:val="00FD7323"/>
    <w:rsid w:val="00FE5892"/>
    <w:rsid w:val="00FF19C8"/>
    <w:rsid w:val="00FF57AC"/>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370B8"/>
  <w15:docId w15:val="{670679AA-686A-4EFC-BD61-E168ACD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csmain1">
    <w:name w:val="cs_main1"/>
    <w:basedOn w:val="DefaultParagraphFont"/>
    <w:rsid w:val="00C124CF"/>
    <w:rPr>
      <w:rFonts w:ascii="Times New Roman" w:hAnsi="Times New Roman" w:cs="Times New Roman" w:hint="default"/>
      <w:b/>
      <w:bCs/>
      <w:color w:val="321BA6"/>
      <w:sz w:val="30"/>
      <w:szCs w:val="30"/>
    </w:rPr>
  </w:style>
  <w:style w:type="character" w:customStyle="1" w:styleId="cslevel21">
    <w:name w:val="cs_level21"/>
    <w:basedOn w:val="DefaultParagraphFont"/>
    <w:rsid w:val="00C124CF"/>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C1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c.edu/closings-emergencies" TargetMode="External"/><Relationship Id="rId18" Type="http://schemas.openxmlformats.org/officeDocument/2006/relationships/hyperlink" Target="https://www.tcc.edu" TargetMode="External"/><Relationship Id="rId26" Type="http://schemas.openxmlformats.org/officeDocument/2006/relationships/hyperlink" Target="http://www.tcc.edu/academics/catalog/" TargetMode="External"/><Relationship Id="rId3" Type="http://schemas.openxmlformats.org/officeDocument/2006/relationships/styles" Target="styles.xml"/><Relationship Id="rId21" Type="http://schemas.openxmlformats.org/officeDocument/2006/relationships/hyperlink" Target="https://tcc.my.vccs.edu"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forms.tcc.edu/canvas-help-request-form/" TargetMode="External"/><Relationship Id="rId25" Type="http://schemas.openxmlformats.org/officeDocument/2006/relationships/hyperlink" Target="https://www.tcc.edu/studenthandbo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nvas@tcc.edu?subject=Canvas%20Student%20Support%20Request&amp;body=The%20following%20student%20support%20request%20was%20sent%20from%20a%20course%20syllabus." TargetMode="External"/><Relationship Id="rId20" Type="http://schemas.openxmlformats.org/officeDocument/2006/relationships/hyperlink" Target="https://www.tcc.edu/closings-emergencies" TargetMode="External"/><Relationship Id="rId29" Type="http://schemas.openxmlformats.org/officeDocument/2006/relationships/hyperlink" Target="https://www.tcc.edu/paying-for-college/federal-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s://www.tcc.edu/studenthand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c.edu/student-services/canvas-support" TargetMode="External"/><Relationship Id="rId23" Type="http://schemas.openxmlformats.org/officeDocument/2006/relationships/hyperlink" Target="https://www.tcc.edu/studenthandbook" TargetMode="External"/><Relationship Id="rId28" Type="http://schemas.openxmlformats.org/officeDocument/2006/relationships/hyperlink" Target="http://www.tcc.edu/academics/calendars/" TargetMode="External"/><Relationship Id="rId10" Type="http://schemas.openxmlformats.org/officeDocument/2006/relationships/hyperlink" Target="http://learn.vccs.edu" TargetMode="External"/><Relationship Id="rId19" Type="http://schemas.openxmlformats.org/officeDocument/2006/relationships/hyperlink" Target="https://www.tcc.edu" TargetMode="External"/><Relationship Id="rId31" Type="http://schemas.openxmlformats.org/officeDocument/2006/relationships/hyperlink" Target="https://libguides.tcc.edu/LibraryPage" TargetMode="Externa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https://web.tcc.edu/emergency/cemp.htm" TargetMode="External"/><Relationship Id="rId22" Type="http://schemas.openxmlformats.org/officeDocument/2006/relationships/hyperlink" Target="https://www.tcc.edu/student-services/personal-support/students-disabilities" TargetMode="External"/><Relationship Id="rId27" Type="http://schemas.openxmlformats.org/officeDocument/2006/relationships/hyperlink" Target="https://m.sis.vccs.edu/index.php/app/catalog/classSearch?institution=TC295" TargetMode="External"/><Relationship Id="rId30" Type="http://schemas.openxmlformats.org/officeDocument/2006/relationships/hyperlink" Target="https://studentaid.ed.gov/"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25E7-B4FD-4141-8190-F2F321AC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26635</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2020-01-09T19:21:00Z</cp:lastPrinted>
  <dcterms:created xsi:type="dcterms:W3CDTF">2020-02-03T19:13:00Z</dcterms:created>
  <dcterms:modified xsi:type="dcterms:W3CDTF">2020-02-03T19:13:00Z</dcterms:modified>
</cp:coreProperties>
</file>