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4E" w:rsidRDefault="0093454E" w:rsidP="0093454E">
      <w:pPr>
        <w:spacing w:after="0" w:line="240" w:lineRule="auto"/>
        <w:jc w:val="center"/>
        <w:rPr>
          <w:rFonts w:ascii="Arial" w:hAnsi="Arial" w:cs="Arial"/>
          <w:b/>
          <w:sz w:val="28"/>
          <w:szCs w:val="24"/>
        </w:rPr>
      </w:pPr>
      <w:r w:rsidRPr="00BE520B">
        <w:rPr>
          <w:rFonts w:ascii="Arial" w:hAnsi="Arial" w:cs="Arial"/>
          <w:b/>
          <w:noProof/>
          <w:sz w:val="28"/>
          <w:szCs w:val="24"/>
        </w:rPr>
        <w:drawing>
          <wp:inline distT="0" distB="0" distL="0" distR="0" wp14:anchorId="39AE6590" wp14:editId="727B1196">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93454E" w:rsidRDefault="0093454E" w:rsidP="0093454E">
      <w:pPr>
        <w:spacing w:after="0" w:line="240" w:lineRule="auto"/>
        <w:jc w:val="center"/>
        <w:rPr>
          <w:rFonts w:ascii="Arial" w:hAnsi="Arial" w:cs="Arial"/>
          <w:b/>
          <w:sz w:val="28"/>
          <w:szCs w:val="24"/>
        </w:rPr>
      </w:pPr>
    </w:p>
    <w:p w:rsidR="0093454E" w:rsidRPr="00F702F3" w:rsidRDefault="0093454E" w:rsidP="0093454E">
      <w:pPr>
        <w:spacing w:after="0" w:line="240" w:lineRule="auto"/>
        <w:jc w:val="center"/>
        <w:rPr>
          <w:rFonts w:ascii="Arial" w:hAnsi="Arial" w:cs="Arial"/>
          <w:b/>
          <w:sz w:val="28"/>
          <w:szCs w:val="24"/>
        </w:rPr>
      </w:pPr>
      <w:r w:rsidRPr="00F702F3">
        <w:rPr>
          <w:rFonts w:ascii="Arial" w:hAnsi="Arial" w:cs="Arial"/>
          <w:b/>
          <w:sz w:val="28"/>
          <w:szCs w:val="24"/>
        </w:rPr>
        <w:t>Official TCC Course Syllabus</w:t>
      </w:r>
    </w:p>
    <w:p w:rsidR="00090FF4" w:rsidRPr="00356001" w:rsidRDefault="00090FF4" w:rsidP="00090FF4">
      <w:pPr>
        <w:spacing w:after="0" w:line="240" w:lineRule="auto"/>
        <w:jc w:val="center"/>
        <w:rPr>
          <w:rFonts w:ascii="Times New Roman" w:hAnsi="Times New Roman"/>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356001" w:rsidTr="00245C5D">
        <w:trPr>
          <w:trHeight w:val="231"/>
        </w:trPr>
        <w:tc>
          <w:tcPr>
            <w:tcW w:w="2718" w:type="dxa"/>
            <w:vMerge w:val="restart"/>
          </w:tcPr>
          <w:p w:rsidR="000300E5" w:rsidRPr="00356001" w:rsidRDefault="000300E5" w:rsidP="00397A8C">
            <w:pPr>
              <w:spacing w:after="80" w:line="240" w:lineRule="auto"/>
              <w:rPr>
                <w:rFonts w:ascii="Times New Roman" w:hAnsi="Times New Roman"/>
              </w:rPr>
            </w:pPr>
            <w:r w:rsidRPr="00356001">
              <w:rPr>
                <w:rFonts w:ascii="Times New Roman" w:hAnsi="Times New Roman"/>
              </w:rPr>
              <w:t xml:space="preserve">Discipline Prefix: </w:t>
            </w:r>
            <w:r w:rsidR="00397A8C" w:rsidRPr="00356001">
              <w:rPr>
                <w:rFonts w:ascii="Times New Roman" w:hAnsi="Times New Roman"/>
              </w:rPr>
              <w:t>EGR</w:t>
            </w:r>
          </w:p>
        </w:tc>
        <w:tc>
          <w:tcPr>
            <w:tcW w:w="2610" w:type="dxa"/>
          </w:tcPr>
          <w:p w:rsidR="000300E5" w:rsidRPr="00356001" w:rsidRDefault="000300E5" w:rsidP="00D048F4">
            <w:pPr>
              <w:spacing w:after="80" w:line="240" w:lineRule="auto"/>
              <w:rPr>
                <w:rFonts w:ascii="Times New Roman" w:hAnsi="Times New Roman"/>
              </w:rPr>
            </w:pPr>
            <w:r w:rsidRPr="00356001">
              <w:rPr>
                <w:rFonts w:ascii="Times New Roman" w:hAnsi="Times New Roman"/>
              </w:rPr>
              <w:t xml:space="preserve">Course Number: </w:t>
            </w:r>
            <w:r w:rsidR="00D048F4" w:rsidRPr="00356001">
              <w:rPr>
                <w:rFonts w:ascii="Times New Roman" w:hAnsi="Times New Roman"/>
              </w:rPr>
              <w:t>14</w:t>
            </w:r>
            <w:r w:rsidR="00651F5C" w:rsidRPr="00356001">
              <w:rPr>
                <w:rFonts w:ascii="Times New Roman" w:hAnsi="Times New Roman"/>
              </w:rPr>
              <w:t>0</w:t>
            </w:r>
          </w:p>
        </w:tc>
        <w:tc>
          <w:tcPr>
            <w:tcW w:w="4500" w:type="dxa"/>
            <w:gridSpan w:val="2"/>
            <w:vMerge w:val="restart"/>
          </w:tcPr>
          <w:p w:rsidR="000300E5" w:rsidRPr="00356001" w:rsidRDefault="000300E5" w:rsidP="00D048F4">
            <w:pPr>
              <w:rPr>
                <w:rFonts w:ascii="Times New Roman" w:hAnsi="Times New Roman"/>
              </w:rPr>
            </w:pPr>
            <w:r w:rsidRPr="00356001">
              <w:rPr>
                <w:rFonts w:ascii="Times New Roman" w:hAnsi="Times New Roman"/>
              </w:rPr>
              <w:t xml:space="preserve">Course Title: </w:t>
            </w:r>
            <w:r w:rsidR="00D048F4" w:rsidRPr="00356001">
              <w:rPr>
                <w:rFonts w:ascii="Times New Roman" w:hAnsi="Times New Roman"/>
              </w:rPr>
              <w:t>Statics</w:t>
            </w:r>
          </w:p>
        </w:tc>
      </w:tr>
      <w:tr w:rsidR="000300E5" w:rsidRPr="00356001" w:rsidTr="00245C5D">
        <w:trPr>
          <w:trHeight w:val="231"/>
        </w:trPr>
        <w:tc>
          <w:tcPr>
            <w:tcW w:w="2718" w:type="dxa"/>
            <w:vMerge/>
          </w:tcPr>
          <w:p w:rsidR="000300E5" w:rsidRPr="00356001" w:rsidRDefault="000300E5" w:rsidP="005E2C58">
            <w:pPr>
              <w:spacing w:after="80" w:line="240" w:lineRule="auto"/>
              <w:rPr>
                <w:rFonts w:ascii="Times New Roman" w:hAnsi="Times New Roman"/>
              </w:rPr>
            </w:pPr>
          </w:p>
        </w:tc>
        <w:tc>
          <w:tcPr>
            <w:tcW w:w="2610" w:type="dxa"/>
          </w:tcPr>
          <w:p w:rsidR="000300E5" w:rsidRPr="00356001" w:rsidRDefault="000300E5" w:rsidP="00651F5C">
            <w:pPr>
              <w:spacing w:after="80" w:line="240" w:lineRule="auto"/>
              <w:rPr>
                <w:rFonts w:ascii="Times New Roman" w:hAnsi="Times New Roman"/>
              </w:rPr>
            </w:pPr>
            <w:r w:rsidRPr="00356001">
              <w:rPr>
                <w:rFonts w:ascii="Times New Roman" w:hAnsi="Times New Roman"/>
              </w:rPr>
              <w:t xml:space="preserve">Course Section: </w:t>
            </w:r>
            <w:r w:rsidR="00924C39">
              <w:rPr>
                <w:rFonts w:ascii="Times New Roman" w:hAnsi="Times New Roman"/>
              </w:rPr>
              <w:t>N02</w:t>
            </w:r>
            <w:r w:rsidR="00C2718E">
              <w:rPr>
                <w:rFonts w:ascii="Times New Roman" w:hAnsi="Times New Roman"/>
              </w:rPr>
              <w:t>B</w:t>
            </w:r>
          </w:p>
        </w:tc>
        <w:tc>
          <w:tcPr>
            <w:tcW w:w="4500" w:type="dxa"/>
            <w:gridSpan w:val="2"/>
            <w:vMerge/>
          </w:tcPr>
          <w:p w:rsidR="000300E5" w:rsidRPr="00356001" w:rsidRDefault="000300E5" w:rsidP="005E2C58">
            <w:pPr>
              <w:rPr>
                <w:rFonts w:ascii="Times New Roman" w:hAnsi="Times New Roman"/>
              </w:rPr>
            </w:pPr>
          </w:p>
        </w:tc>
      </w:tr>
      <w:tr w:rsidR="004C3744" w:rsidRPr="00356001" w:rsidTr="00245C5D">
        <w:tc>
          <w:tcPr>
            <w:tcW w:w="2718"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Credit Hours: </w:t>
            </w:r>
            <w:r w:rsidR="00D048F4" w:rsidRPr="00356001">
              <w:rPr>
                <w:rFonts w:ascii="Times New Roman" w:hAnsi="Times New Roman"/>
              </w:rPr>
              <w:t>3</w:t>
            </w:r>
          </w:p>
        </w:tc>
        <w:tc>
          <w:tcPr>
            <w:tcW w:w="2610"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Lecture Hours: </w:t>
            </w:r>
            <w:r w:rsidR="00651F5C" w:rsidRPr="00356001">
              <w:rPr>
                <w:rFonts w:ascii="Times New Roman" w:hAnsi="Times New Roman"/>
              </w:rPr>
              <w:t>3</w:t>
            </w:r>
          </w:p>
        </w:tc>
        <w:tc>
          <w:tcPr>
            <w:tcW w:w="2070"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Clinical Hours: </w:t>
            </w:r>
          </w:p>
        </w:tc>
        <w:tc>
          <w:tcPr>
            <w:tcW w:w="2430" w:type="dxa"/>
          </w:tcPr>
          <w:p w:rsidR="004C3744" w:rsidRPr="00356001" w:rsidRDefault="004C3744" w:rsidP="00397A8C">
            <w:pPr>
              <w:rPr>
                <w:rFonts w:ascii="Times New Roman" w:hAnsi="Times New Roman"/>
              </w:rPr>
            </w:pPr>
            <w:r w:rsidRPr="00356001">
              <w:rPr>
                <w:rFonts w:ascii="Times New Roman" w:hAnsi="Times New Roman"/>
              </w:rPr>
              <w:t xml:space="preserve">Lab Hours: </w:t>
            </w:r>
          </w:p>
        </w:tc>
      </w:tr>
      <w:tr w:rsidR="00FD62B4" w:rsidRPr="00356001" w:rsidTr="00245C5D">
        <w:tc>
          <w:tcPr>
            <w:tcW w:w="2718" w:type="dxa"/>
          </w:tcPr>
          <w:p w:rsidR="00FD62B4" w:rsidRPr="00356001" w:rsidRDefault="00FD62B4" w:rsidP="00397A8C">
            <w:pPr>
              <w:spacing w:after="80" w:line="240" w:lineRule="auto"/>
              <w:rPr>
                <w:rFonts w:ascii="Times New Roman" w:hAnsi="Times New Roman"/>
              </w:rPr>
            </w:pPr>
            <w:r w:rsidRPr="00356001">
              <w:rPr>
                <w:rFonts w:ascii="Times New Roman" w:hAnsi="Times New Roman"/>
              </w:rPr>
              <w:t xml:space="preserve">Contact Hours: </w:t>
            </w:r>
            <w:r w:rsidR="00D048F4" w:rsidRPr="00356001">
              <w:rPr>
                <w:rFonts w:ascii="Times New Roman" w:hAnsi="Times New Roman"/>
              </w:rPr>
              <w:t>3</w:t>
            </w:r>
          </w:p>
        </w:tc>
        <w:tc>
          <w:tcPr>
            <w:tcW w:w="2610" w:type="dxa"/>
          </w:tcPr>
          <w:p w:rsidR="00FD62B4" w:rsidRPr="00356001" w:rsidRDefault="00FD62B4" w:rsidP="00397A8C">
            <w:pPr>
              <w:spacing w:after="80" w:line="240" w:lineRule="auto"/>
              <w:rPr>
                <w:rFonts w:ascii="Times New Roman" w:hAnsi="Times New Roman"/>
              </w:rPr>
            </w:pPr>
            <w:r w:rsidRPr="00356001">
              <w:rPr>
                <w:rFonts w:ascii="Times New Roman" w:hAnsi="Times New Roman"/>
              </w:rPr>
              <w:t xml:space="preserve">Studio Hours: </w:t>
            </w:r>
          </w:p>
        </w:tc>
        <w:tc>
          <w:tcPr>
            <w:tcW w:w="4500" w:type="dxa"/>
            <w:gridSpan w:val="2"/>
          </w:tcPr>
          <w:p w:rsidR="00FD62B4" w:rsidRPr="00356001" w:rsidRDefault="00FD62B4" w:rsidP="00080969">
            <w:pPr>
              <w:spacing w:after="80" w:line="240" w:lineRule="auto"/>
              <w:rPr>
                <w:rFonts w:ascii="Times New Roman" w:hAnsi="Times New Roman"/>
              </w:rPr>
            </w:pPr>
            <w:r w:rsidRPr="00356001">
              <w:rPr>
                <w:rFonts w:ascii="Times New Roman" w:hAnsi="Times New Roman"/>
              </w:rPr>
              <w:t xml:space="preserve">Semester: </w:t>
            </w:r>
            <w:r w:rsidR="00987B07">
              <w:rPr>
                <w:rFonts w:ascii="Times New Roman" w:hAnsi="Times New Roman"/>
              </w:rPr>
              <w:t>S</w:t>
            </w:r>
            <w:r w:rsidR="00080969">
              <w:rPr>
                <w:rFonts w:ascii="Times New Roman" w:hAnsi="Times New Roman"/>
              </w:rPr>
              <w:t>ummer</w:t>
            </w:r>
            <w:r w:rsidR="00CC74C3">
              <w:rPr>
                <w:rFonts w:ascii="Times New Roman" w:hAnsi="Times New Roman"/>
              </w:rPr>
              <w:t xml:space="preserve"> 2018</w:t>
            </w:r>
          </w:p>
        </w:tc>
      </w:tr>
      <w:tr w:rsidR="00FD62B4" w:rsidRPr="00356001" w:rsidTr="00245C5D">
        <w:tc>
          <w:tcPr>
            <w:tcW w:w="9828" w:type="dxa"/>
            <w:gridSpan w:val="4"/>
          </w:tcPr>
          <w:p w:rsidR="00651F5C" w:rsidRDefault="00FD62B4" w:rsidP="00651F5C">
            <w:pPr>
              <w:pStyle w:val="NoSpacing"/>
              <w:rPr>
                <w:rFonts w:ascii="Times New Roman" w:hAnsi="Times New Roman"/>
              </w:rPr>
            </w:pPr>
            <w:r w:rsidRPr="00356001">
              <w:rPr>
                <w:rFonts w:ascii="Times New Roman" w:hAnsi="Times New Roman"/>
              </w:rPr>
              <w:t xml:space="preserve">Meeting Days/Time/Location: </w:t>
            </w:r>
            <w:r w:rsidR="00651F5C" w:rsidRPr="00356001">
              <w:rPr>
                <w:rFonts w:ascii="Times New Roman" w:hAnsi="Times New Roman"/>
              </w:rPr>
              <w:t xml:space="preserve">     </w:t>
            </w:r>
            <w:r w:rsidR="00557342">
              <w:rPr>
                <w:rFonts w:ascii="Times New Roman" w:hAnsi="Times New Roman"/>
              </w:rPr>
              <w:t>Tuesdays and Thursdays</w:t>
            </w:r>
            <w:r w:rsidR="00344454">
              <w:rPr>
                <w:rFonts w:ascii="Times New Roman" w:hAnsi="Times New Roman"/>
              </w:rPr>
              <w:t xml:space="preserve"> </w:t>
            </w:r>
            <w:r w:rsidR="00924C39">
              <w:rPr>
                <w:rFonts w:ascii="Times New Roman" w:hAnsi="Times New Roman"/>
              </w:rPr>
              <w:t>4</w:t>
            </w:r>
            <w:r w:rsidR="00D048F4" w:rsidRPr="00356001">
              <w:rPr>
                <w:rFonts w:ascii="Times New Roman" w:hAnsi="Times New Roman"/>
              </w:rPr>
              <w:t>:</w:t>
            </w:r>
            <w:r w:rsidR="00924C39">
              <w:rPr>
                <w:rFonts w:ascii="Times New Roman" w:hAnsi="Times New Roman"/>
              </w:rPr>
              <w:t>3</w:t>
            </w:r>
            <w:r w:rsidR="00D048F4" w:rsidRPr="00356001">
              <w:rPr>
                <w:rFonts w:ascii="Times New Roman" w:hAnsi="Times New Roman"/>
              </w:rPr>
              <w:t>0 –</w:t>
            </w:r>
            <w:r w:rsidR="00924C39">
              <w:rPr>
                <w:rFonts w:ascii="Times New Roman" w:hAnsi="Times New Roman"/>
              </w:rPr>
              <w:t>7</w:t>
            </w:r>
            <w:r w:rsidR="00D048F4" w:rsidRPr="00356001">
              <w:rPr>
                <w:rFonts w:ascii="Times New Roman" w:hAnsi="Times New Roman"/>
              </w:rPr>
              <w:t>:</w:t>
            </w:r>
            <w:r w:rsidR="00924C39">
              <w:rPr>
                <w:rFonts w:ascii="Times New Roman" w:hAnsi="Times New Roman"/>
              </w:rPr>
              <w:t>0</w:t>
            </w:r>
            <w:r w:rsidR="00D048F4" w:rsidRPr="00356001">
              <w:rPr>
                <w:rFonts w:ascii="Times New Roman" w:hAnsi="Times New Roman"/>
              </w:rPr>
              <w:t>0</w:t>
            </w:r>
            <w:r w:rsidR="003440EA">
              <w:rPr>
                <w:rFonts w:ascii="Times New Roman" w:hAnsi="Times New Roman"/>
              </w:rPr>
              <w:t xml:space="preserve"> p</w:t>
            </w:r>
            <w:r w:rsidR="00D048F4" w:rsidRPr="00356001">
              <w:rPr>
                <w:rFonts w:ascii="Times New Roman" w:hAnsi="Times New Roman"/>
              </w:rPr>
              <w:t>m,</w:t>
            </w:r>
            <w:r w:rsidR="00651F5C" w:rsidRPr="00356001">
              <w:rPr>
                <w:rFonts w:ascii="Times New Roman" w:hAnsi="Times New Roman"/>
              </w:rPr>
              <w:t xml:space="preserve"> </w:t>
            </w:r>
            <w:r w:rsidR="00987B07">
              <w:rPr>
                <w:rFonts w:ascii="Times New Roman" w:hAnsi="Times New Roman"/>
              </w:rPr>
              <w:t xml:space="preserve">Room </w:t>
            </w:r>
            <w:r w:rsidR="00344454">
              <w:rPr>
                <w:rFonts w:ascii="Times New Roman" w:hAnsi="Times New Roman"/>
              </w:rPr>
              <w:t>H-1</w:t>
            </w:r>
            <w:r w:rsidR="00924C39">
              <w:rPr>
                <w:rFonts w:ascii="Times New Roman" w:hAnsi="Times New Roman"/>
              </w:rPr>
              <w:t>01</w:t>
            </w:r>
            <w:r w:rsidR="00344454">
              <w:rPr>
                <w:rFonts w:ascii="Times New Roman" w:hAnsi="Times New Roman"/>
              </w:rPr>
              <w:t>, Advanced Technology Center, Virginia Beach Campus</w:t>
            </w:r>
          </w:p>
          <w:p w:rsidR="00651F5C" w:rsidRPr="00356001" w:rsidRDefault="007C0FDE" w:rsidP="00CC74C3">
            <w:pPr>
              <w:pStyle w:val="NoSpacing"/>
              <w:rPr>
                <w:rFonts w:ascii="Times New Roman" w:hAnsi="Times New Roman"/>
              </w:rPr>
            </w:pPr>
            <w:r>
              <w:rPr>
                <w:rFonts w:ascii="Times New Roman" w:hAnsi="Times New Roman"/>
              </w:rPr>
              <w:t>Note that this is a s</w:t>
            </w:r>
            <w:r w:rsidR="00987B07">
              <w:rPr>
                <w:rFonts w:ascii="Times New Roman" w:hAnsi="Times New Roman"/>
              </w:rPr>
              <w:t xml:space="preserve">pecial 8-week session:  Meets </w:t>
            </w:r>
            <w:r w:rsidR="00CC74C3">
              <w:rPr>
                <w:rFonts w:ascii="Times New Roman" w:hAnsi="Times New Roman"/>
              </w:rPr>
              <w:t>Tuesday</w:t>
            </w:r>
            <w:r w:rsidR="00987B07">
              <w:rPr>
                <w:rFonts w:ascii="Times New Roman" w:hAnsi="Times New Roman"/>
              </w:rPr>
              <w:t>, May 2</w:t>
            </w:r>
            <w:r w:rsidR="00CC74C3">
              <w:rPr>
                <w:rFonts w:ascii="Times New Roman" w:hAnsi="Times New Roman"/>
              </w:rPr>
              <w:t>2</w:t>
            </w:r>
            <w:r w:rsidR="00987B07">
              <w:rPr>
                <w:rFonts w:ascii="Times New Roman" w:hAnsi="Times New Roman"/>
              </w:rPr>
              <w:t xml:space="preserve"> – </w:t>
            </w:r>
            <w:r w:rsidR="00CC74C3">
              <w:rPr>
                <w:rFonts w:ascii="Times New Roman" w:hAnsi="Times New Roman"/>
              </w:rPr>
              <w:t xml:space="preserve">Thursday, </w:t>
            </w:r>
            <w:r w:rsidR="00987B07">
              <w:rPr>
                <w:rFonts w:ascii="Times New Roman" w:hAnsi="Times New Roman"/>
              </w:rPr>
              <w:t xml:space="preserve">July </w:t>
            </w:r>
            <w:r w:rsidR="00557342">
              <w:rPr>
                <w:rFonts w:ascii="Times New Roman" w:hAnsi="Times New Roman"/>
              </w:rPr>
              <w:t>1</w:t>
            </w:r>
            <w:r w:rsidR="00CC74C3">
              <w:rPr>
                <w:rFonts w:ascii="Times New Roman" w:hAnsi="Times New Roman"/>
              </w:rPr>
              <w:t>2</w:t>
            </w:r>
            <w:r w:rsidR="00987B07">
              <w:rPr>
                <w:rFonts w:ascii="Times New Roman" w:hAnsi="Times New Roman"/>
              </w:rPr>
              <w:t xml:space="preserve">.  The final exam will be given on </w:t>
            </w:r>
            <w:r w:rsidR="00245C5D" w:rsidRPr="00245C5D">
              <w:rPr>
                <w:rFonts w:ascii="Times New Roman" w:hAnsi="Times New Roman"/>
                <w:highlight w:val="yellow"/>
              </w:rPr>
              <w:t>Thursday, July 12</w:t>
            </w:r>
            <w:bookmarkStart w:id="0" w:name="_GoBack"/>
            <w:bookmarkEnd w:id="0"/>
            <w:r w:rsidR="00987B07">
              <w:rPr>
                <w:rFonts w:ascii="Times New Roman" w:hAnsi="Times New Roman"/>
              </w:rPr>
              <w:t>.</w:t>
            </w:r>
          </w:p>
        </w:tc>
      </w:tr>
    </w:tbl>
    <w:p w:rsidR="00E366A5" w:rsidRPr="00356001" w:rsidRDefault="00E366A5" w:rsidP="00E366A5">
      <w:pPr>
        <w:spacing w:after="80" w:line="240" w:lineRule="auto"/>
        <w:rPr>
          <w:rFonts w:ascii="Times New Roman" w:hAnsi="Times New Roman"/>
        </w:rPr>
      </w:pPr>
    </w:p>
    <w:p w:rsidR="00E366A5" w:rsidRPr="00356001" w:rsidRDefault="00BA7144" w:rsidP="00A257AE">
      <w:pPr>
        <w:spacing w:after="0" w:line="240" w:lineRule="auto"/>
        <w:jc w:val="both"/>
        <w:rPr>
          <w:rFonts w:ascii="Times New Roman" w:hAnsi="Times New Roman"/>
          <w:b/>
        </w:rPr>
      </w:pPr>
      <w:r w:rsidRPr="00356001">
        <w:rPr>
          <w:rFonts w:ascii="Times New Roman" w:hAnsi="Times New Roman"/>
          <w:b/>
        </w:rPr>
        <w:t>Instructor Information</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Name:</w:t>
      </w:r>
      <w:r w:rsidR="00397A8C" w:rsidRPr="00356001">
        <w:rPr>
          <w:rFonts w:ascii="Times New Roman" w:hAnsi="Times New Roman"/>
        </w:rPr>
        <w:t xml:space="preserve">  Paul E. Gordy, PE</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Office Location:</w:t>
      </w:r>
      <w:r w:rsidR="00397A8C" w:rsidRPr="00356001">
        <w:rPr>
          <w:rFonts w:ascii="Times New Roman" w:hAnsi="Times New Roman"/>
        </w:rPr>
        <w:t xml:space="preserve">  H-115, Advanced Technology Center</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Office Hours:</w:t>
      </w:r>
      <w:r w:rsidR="00397A8C" w:rsidRPr="00356001">
        <w:rPr>
          <w:rFonts w:ascii="Times New Roman" w:hAnsi="Times New Roman"/>
        </w:rPr>
        <w:t xml:space="preserve">  As posted on office door and on course Blackboard site</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Contact Information:</w:t>
      </w:r>
      <w:r w:rsidR="00397A8C" w:rsidRPr="00356001">
        <w:rPr>
          <w:rFonts w:ascii="Times New Roman" w:hAnsi="Times New Roman"/>
        </w:rPr>
        <w:t xml:space="preserve">  757-822-7175</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Course Website (optional):</w:t>
      </w:r>
      <w:r w:rsidR="00397A8C" w:rsidRPr="00356001">
        <w:rPr>
          <w:rFonts w:ascii="Times New Roman" w:hAnsi="Times New Roman"/>
        </w:rPr>
        <w:t xml:space="preserve">  </w:t>
      </w:r>
      <w:hyperlink r:id="rId9" w:history="1">
        <w:r w:rsidR="00736EC2" w:rsidRPr="00356001">
          <w:rPr>
            <w:rStyle w:val="Hyperlink"/>
            <w:rFonts w:ascii="Times New Roman" w:hAnsi="Times New Roman"/>
          </w:rPr>
          <w:t>www.faculty.tcc.edu/PGordy</w:t>
        </w:r>
      </w:hyperlink>
      <w:r w:rsidR="00736EC2" w:rsidRPr="00356001">
        <w:rPr>
          <w:rFonts w:ascii="Times New Roman" w:hAnsi="Times New Roman"/>
        </w:rPr>
        <w:t xml:space="preserve"> </w:t>
      </w:r>
    </w:p>
    <w:p w:rsidR="00E72AB0" w:rsidRPr="00356001" w:rsidRDefault="00BA7144" w:rsidP="00A257AE">
      <w:pPr>
        <w:spacing w:after="0" w:line="240" w:lineRule="auto"/>
        <w:jc w:val="both"/>
        <w:rPr>
          <w:rFonts w:ascii="Times New Roman" w:hAnsi="Times New Roman"/>
        </w:rPr>
      </w:pPr>
      <w:r w:rsidRPr="00356001">
        <w:rPr>
          <w:rFonts w:ascii="Times New Roman" w:hAnsi="Times New Roman"/>
        </w:rPr>
        <w:t xml:space="preserve">Blackboard site: </w:t>
      </w:r>
      <w:hyperlink r:id="rId10" w:history="1">
        <w:r w:rsidRPr="00356001">
          <w:rPr>
            <w:rStyle w:val="Hyperlink"/>
            <w:rFonts w:ascii="Times New Roman" w:hAnsi="Times New Roman"/>
          </w:rPr>
          <w:t>http://learn.vccs.edu</w:t>
        </w:r>
      </w:hyperlink>
    </w:p>
    <w:p w:rsidR="00362393" w:rsidRPr="00356001" w:rsidRDefault="00362393" w:rsidP="00A257AE">
      <w:pPr>
        <w:spacing w:after="0" w:line="240" w:lineRule="auto"/>
        <w:jc w:val="both"/>
        <w:rPr>
          <w:rFonts w:ascii="Times New Roman" w:hAnsi="Times New Roman"/>
          <w:color w:val="0000FF"/>
          <w:u w:val="single"/>
        </w:rPr>
      </w:pPr>
      <w:r w:rsidRPr="00356001">
        <w:rPr>
          <w:rFonts w:ascii="Times New Roman" w:hAnsi="Times New Roman"/>
        </w:rPr>
        <w:t>Instructor email address</w:t>
      </w:r>
      <w:r w:rsidR="007F1DA5" w:rsidRPr="00356001">
        <w:rPr>
          <w:rFonts w:ascii="Times New Roman" w:hAnsi="Times New Roman"/>
        </w:rPr>
        <w:t xml:space="preserve"> (college or VCCS)</w:t>
      </w:r>
      <w:r w:rsidRPr="00356001">
        <w:rPr>
          <w:rFonts w:ascii="Times New Roman" w:hAnsi="Times New Roman"/>
        </w:rPr>
        <w:t xml:space="preserve">: </w:t>
      </w:r>
      <w:hyperlink r:id="rId11" w:history="1">
        <w:r w:rsidR="00736EC2" w:rsidRPr="00356001">
          <w:rPr>
            <w:rStyle w:val="Hyperlink"/>
            <w:rFonts w:ascii="Times New Roman" w:hAnsi="Times New Roman"/>
          </w:rPr>
          <w:t>PGordy@tcc.edu</w:t>
        </w:r>
      </w:hyperlink>
      <w:r w:rsidR="00736EC2" w:rsidRPr="00356001">
        <w:rPr>
          <w:rFonts w:ascii="Times New Roman" w:hAnsi="Times New Roman"/>
        </w:rPr>
        <w:t xml:space="preserve"> </w:t>
      </w:r>
    </w:p>
    <w:p w:rsidR="00691310" w:rsidRPr="00356001" w:rsidRDefault="00691310" w:rsidP="00691310">
      <w:pPr>
        <w:pStyle w:val="Heading1"/>
        <w:spacing w:before="0" w:after="0" w:line="240" w:lineRule="auto"/>
        <w:jc w:val="both"/>
        <w:rPr>
          <w:rFonts w:ascii="Times New Roman" w:hAnsi="Times New Roman"/>
          <w:color w:val="1F497D" w:themeColor="text2"/>
        </w:rPr>
      </w:pPr>
    </w:p>
    <w:p w:rsidR="002F13D5" w:rsidRPr="00356001" w:rsidRDefault="00E72AB0" w:rsidP="00691310">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Information</w:t>
      </w:r>
    </w:p>
    <w:p w:rsidR="00691310" w:rsidRPr="00356001" w:rsidRDefault="00691310" w:rsidP="00691310">
      <w:pPr>
        <w:pStyle w:val="Heading3"/>
        <w:spacing w:before="0" w:line="240" w:lineRule="auto"/>
        <w:jc w:val="both"/>
        <w:rPr>
          <w:rFonts w:ascii="Times New Roman" w:hAnsi="Times New Roman"/>
        </w:rPr>
      </w:pPr>
    </w:p>
    <w:p w:rsidR="002F13D5" w:rsidRPr="00356001" w:rsidRDefault="002F13D5" w:rsidP="00691310">
      <w:pPr>
        <w:pStyle w:val="Heading3"/>
        <w:spacing w:before="0" w:line="240" w:lineRule="auto"/>
        <w:jc w:val="both"/>
        <w:rPr>
          <w:rFonts w:ascii="Times New Roman" w:hAnsi="Times New Roman"/>
        </w:rPr>
      </w:pPr>
      <w:r w:rsidRPr="00356001">
        <w:rPr>
          <w:rFonts w:ascii="Times New Roman" w:hAnsi="Times New Roman"/>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369"/>
      </w:tblGrid>
      <w:tr w:rsidR="00D048F4" w:rsidRPr="00356001">
        <w:trPr>
          <w:trHeight w:val="527"/>
        </w:trPr>
        <w:tc>
          <w:tcPr>
            <w:tcW w:w="9369" w:type="dxa"/>
          </w:tcPr>
          <w:p w:rsidR="00D048F4" w:rsidRPr="00356001" w:rsidRDefault="00D048F4">
            <w:pPr>
              <w:pStyle w:val="Default"/>
              <w:rPr>
                <w:rFonts w:ascii="Times New Roman" w:hAnsi="Times New Roman" w:cs="Times New Roman"/>
                <w:sz w:val="22"/>
                <w:szCs w:val="22"/>
              </w:rPr>
            </w:pPr>
            <w:r w:rsidRPr="00356001">
              <w:rPr>
                <w:rFonts w:ascii="Times New Roman" w:hAnsi="Times New Roman" w:cs="Times New Roman"/>
                <w:sz w:val="22"/>
                <w:szCs w:val="22"/>
              </w:rPr>
              <w:t xml:space="preserve">Introduces mechanics of vector forces and space, scalar mass and time, including S.I. and U.S. customary units. Teaches equilibrium, free-body diagrams, moments, couples, distributed forces, centroids, moments of inertia analysis of two- force and multi-force members and friction and internal forces. </w:t>
            </w:r>
          </w:p>
        </w:tc>
      </w:tr>
    </w:tbl>
    <w:p w:rsidR="00651F5C" w:rsidRPr="00356001" w:rsidRDefault="00651F5C" w:rsidP="008A4CDE">
      <w:pPr>
        <w:pStyle w:val="ListParagraph"/>
        <w:spacing w:after="0" w:line="240" w:lineRule="auto"/>
        <w:ind w:left="0"/>
        <w:jc w:val="both"/>
        <w:rPr>
          <w:rFonts w:ascii="Times New Roman" w:hAnsi="Times New Roman"/>
        </w:rPr>
      </w:pPr>
    </w:p>
    <w:p w:rsidR="002F13D5" w:rsidRPr="00356001" w:rsidRDefault="002F13D5" w:rsidP="00691310">
      <w:pPr>
        <w:pStyle w:val="Heading3"/>
        <w:spacing w:before="0" w:line="240" w:lineRule="auto"/>
        <w:jc w:val="both"/>
        <w:rPr>
          <w:rFonts w:ascii="Times New Roman" w:hAnsi="Times New Roman"/>
        </w:rPr>
      </w:pPr>
      <w:r w:rsidRPr="00356001">
        <w:rPr>
          <w:rFonts w:ascii="Times New Roman" w:hAnsi="Times New Roman"/>
        </w:rPr>
        <w:t>Prerequisites and/or Co-requisites</w:t>
      </w:r>
    </w:p>
    <w:p w:rsidR="00AD5162" w:rsidRPr="00356001" w:rsidRDefault="00736EC2" w:rsidP="00736EC2">
      <w:pPr>
        <w:pStyle w:val="ListParagraph"/>
        <w:spacing w:after="0" w:line="240" w:lineRule="auto"/>
        <w:ind w:left="0"/>
        <w:rPr>
          <w:rFonts w:ascii="Times New Roman" w:hAnsi="Times New Roman"/>
        </w:rPr>
      </w:pPr>
      <w:r w:rsidRPr="00356001">
        <w:rPr>
          <w:rFonts w:ascii="Times New Roman" w:hAnsi="Times New Roman"/>
        </w:rPr>
        <w:t xml:space="preserve">Prerequisites:  </w:t>
      </w:r>
      <w:r w:rsidR="00651F5C" w:rsidRPr="00356001">
        <w:rPr>
          <w:rFonts w:ascii="Times New Roman" w:hAnsi="Times New Roman"/>
        </w:rPr>
        <w:t>EGR 12</w:t>
      </w:r>
      <w:r w:rsidR="00D048F4" w:rsidRPr="00356001">
        <w:rPr>
          <w:rFonts w:ascii="Times New Roman" w:hAnsi="Times New Roman"/>
        </w:rPr>
        <w:t>0</w:t>
      </w:r>
    </w:p>
    <w:p w:rsidR="00736EC2" w:rsidRPr="00356001" w:rsidRDefault="00D048F4" w:rsidP="00736EC2">
      <w:pPr>
        <w:pStyle w:val="ListParagraph"/>
        <w:spacing w:after="0" w:line="240" w:lineRule="auto"/>
        <w:ind w:left="0"/>
        <w:rPr>
          <w:rFonts w:ascii="Times New Roman" w:hAnsi="Times New Roman"/>
        </w:rPr>
      </w:pPr>
      <w:r w:rsidRPr="00356001">
        <w:rPr>
          <w:rFonts w:ascii="Times New Roman" w:hAnsi="Times New Roman"/>
        </w:rPr>
        <w:t>Co-requisites:  MTH 174</w:t>
      </w:r>
      <w:r w:rsidR="00CC74C3">
        <w:rPr>
          <w:rFonts w:ascii="Times New Roman" w:hAnsi="Times New Roman"/>
        </w:rPr>
        <w:t xml:space="preserve"> (or MTH 264)</w:t>
      </w:r>
    </w:p>
    <w:p w:rsidR="00736EC2" w:rsidRDefault="00736EC2" w:rsidP="00736EC2">
      <w:pPr>
        <w:pStyle w:val="ListParagraph"/>
        <w:spacing w:after="0" w:line="240" w:lineRule="auto"/>
        <w:ind w:left="0"/>
        <w:rPr>
          <w:rFonts w:ascii="Times New Roman" w:hAnsi="Times New Roman"/>
        </w:rPr>
      </w:pPr>
    </w:p>
    <w:p w:rsidR="00496701" w:rsidRPr="00CC6321" w:rsidRDefault="00496701" w:rsidP="00496701">
      <w:pPr>
        <w:pStyle w:val="Heading3"/>
        <w:jc w:val="both"/>
        <w:rPr>
          <w:rFonts w:ascii="Arial" w:hAnsi="Arial" w:cs="Arial"/>
          <w:bCs w:val="0"/>
        </w:rPr>
      </w:pPr>
      <w:r w:rsidRPr="00CC6321">
        <w:rPr>
          <w:rFonts w:ascii="Arial" w:hAnsi="Arial" w:cs="Arial"/>
          <w:bCs w:val="0"/>
        </w:rPr>
        <w:t>General Education Core Competencies Supported by this Course</w:t>
      </w:r>
    </w:p>
    <w:p w:rsidR="00496701" w:rsidRPr="00CC6321" w:rsidRDefault="00496701" w:rsidP="00496701">
      <w:pPr>
        <w:pStyle w:val="Heading3"/>
        <w:jc w:val="both"/>
        <w:rPr>
          <w:rFonts w:ascii="Arial" w:hAnsi="Arial" w:cs="Arial"/>
          <w:b w:val="0"/>
          <w:sz w:val="22"/>
          <w:szCs w:val="22"/>
        </w:rPr>
      </w:pPr>
      <w:r w:rsidRPr="00CC6321">
        <w:rPr>
          <w:rFonts w:ascii="Arial" w:hAnsi="Arial" w:cs="Arial"/>
          <w:b w:val="0"/>
          <w:sz w:val="22"/>
          <w:szCs w:val="22"/>
        </w:rPr>
        <w:t>After completion of this course, students will be able to:</w:t>
      </w:r>
    </w:p>
    <w:p w:rsidR="0093454E" w:rsidRDefault="0093454E" w:rsidP="0093454E">
      <w:pPr>
        <w:numPr>
          <w:ilvl w:val="0"/>
          <w:numId w:val="15"/>
        </w:numPr>
        <w:tabs>
          <w:tab w:val="num" w:pos="360"/>
        </w:tabs>
        <w:spacing w:after="0" w:line="240" w:lineRule="auto"/>
        <w:ind w:left="360"/>
        <w:rPr>
          <w:rFonts w:ascii="Arial" w:hAnsi="Arial" w:cs="Arial"/>
        </w:rPr>
      </w:pPr>
      <w:r>
        <w:rPr>
          <w:rFonts w:ascii="Arial" w:hAnsi="Arial" w:cs="Arial"/>
          <w:b/>
        </w:rPr>
        <w:t xml:space="preserve">Critical Thinking </w:t>
      </w:r>
      <w:r>
        <w:rPr>
          <w:rFonts w:ascii="Arial" w:hAnsi="Arial" w:cs="Arial"/>
        </w:rPr>
        <w:br/>
        <w:t>A competent critical thinker evaluates evidence carefully and applies reasoning to decide what to believe and how to act.</w:t>
      </w:r>
    </w:p>
    <w:p w:rsidR="0093454E" w:rsidRDefault="0093454E" w:rsidP="0093454E">
      <w:pPr>
        <w:numPr>
          <w:ilvl w:val="0"/>
          <w:numId w:val="15"/>
        </w:numPr>
        <w:tabs>
          <w:tab w:val="num" w:pos="360"/>
        </w:tabs>
        <w:spacing w:after="0" w:line="240" w:lineRule="auto"/>
        <w:ind w:left="360"/>
        <w:rPr>
          <w:rFonts w:ascii="Arial" w:hAnsi="Arial" w:cs="Arial"/>
        </w:rPr>
      </w:pPr>
      <w:r>
        <w:rPr>
          <w:rFonts w:ascii="Arial" w:hAnsi="Arial" w:cs="Arial"/>
          <w:b/>
        </w:rPr>
        <w:t xml:space="preserve">Quantitative Reasoning </w:t>
      </w:r>
      <w:r>
        <w:rPr>
          <w:rFonts w:ascii="Arial" w:hAnsi="Arial" w:cs="Arial"/>
        </w:rPr>
        <w:br/>
      </w:r>
      <w:r w:rsidRPr="0093454E">
        <w:rPr>
          <w:rFonts w:ascii="Arial" w:hAnsi="Arial" w:cs="Arial"/>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w:t>
      </w:r>
      <w:r>
        <w:rPr>
          <w:rFonts w:ascii="Arial" w:hAnsi="Arial" w:cs="Arial"/>
        </w:rPr>
        <w:t>al conclusions and to make well-</w:t>
      </w:r>
      <w:r w:rsidRPr="0093454E">
        <w:rPr>
          <w:rFonts w:ascii="Arial" w:hAnsi="Arial" w:cs="Arial"/>
        </w:rPr>
        <w:t>reasoned decisions.</w:t>
      </w:r>
    </w:p>
    <w:p w:rsidR="00496701" w:rsidRDefault="00496701" w:rsidP="00496701">
      <w:pPr>
        <w:pStyle w:val="ListParagraph"/>
        <w:spacing w:after="0" w:line="240" w:lineRule="auto"/>
        <w:ind w:left="0"/>
        <w:rPr>
          <w:rFonts w:ascii="Arial" w:hAnsi="Arial" w:cs="Arial"/>
        </w:rPr>
      </w:pPr>
    </w:p>
    <w:p w:rsidR="00496701" w:rsidRPr="00356001" w:rsidRDefault="00496701" w:rsidP="00736EC2">
      <w:pPr>
        <w:pStyle w:val="ListParagraph"/>
        <w:spacing w:after="0" w:line="240" w:lineRule="auto"/>
        <w:ind w:left="0"/>
        <w:rPr>
          <w:rFonts w:ascii="Times New Roman" w:hAnsi="Times New Roman"/>
        </w:rPr>
      </w:pPr>
    </w:p>
    <w:p w:rsidR="00736EC2" w:rsidRPr="00356001" w:rsidRDefault="00736EC2" w:rsidP="00736EC2">
      <w:pPr>
        <w:pStyle w:val="Heading3"/>
        <w:spacing w:before="0" w:line="240" w:lineRule="auto"/>
        <w:rPr>
          <w:rFonts w:ascii="Times New Roman" w:hAnsi="Times New Roman"/>
        </w:rPr>
      </w:pPr>
      <w:r w:rsidRPr="00356001">
        <w:rPr>
          <w:rFonts w:ascii="Times New Roman" w:hAnsi="Times New Roman"/>
        </w:rPr>
        <w:t>Required Course Texts and Supplementary Materials</w:t>
      </w:r>
    </w:p>
    <w:p w:rsidR="00D048F4" w:rsidRPr="00E07554" w:rsidRDefault="00D048F4" w:rsidP="00E07554">
      <w:pPr>
        <w:pStyle w:val="ListParagraph"/>
        <w:numPr>
          <w:ilvl w:val="0"/>
          <w:numId w:val="31"/>
        </w:numPr>
        <w:autoSpaceDE w:val="0"/>
        <w:autoSpaceDN w:val="0"/>
        <w:adjustRightInd w:val="0"/>
        <w:spacing w:after="0" w:line="240" w:lineRule="auto"/>
        <w:rPr>
          <w:rFonts w:ascii="Times New Roman" w:hAnsi="Times New Roman"/>
        </w:rPr>
      </w:pPr>
      <w:r w:rsidRPr="00E07554">
        <w:rPr>
          <w:rFonts w:ascii="Times New Roman" w:hAnsi="Times New Roman"/>
          <w:b/>
        </w:rPr>
        <w:t>Lecture notes</w:t>
      </w:r>
      <w:r w:rsidR="00E07554" w:rsidRPr="00E07554">
        <w:rPr>
          <w:rFonts w:ascii="Times New Roman" w:hAnsi="Times New Roman"/>
        </w:rPr>
        <w:t xml:space="preserve">:  This is </w:t>
      </w:r>
      <w:r w:rsidRPr="00E07554">
        <w:rPr>
          <w:rFonts w:ascii="Times New Roman" w:hAnsi="Times New Roman"/>
        </w:rPr>
        <w:t>an important source of information for this course. Material covered in lecture may not be found in the textbook. The student should download the instructor’s lecture presentation online from the course Blackboard site and print them to bring to class. If any lectures are missed, the student should obtain notes from class discussions from another student.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rPr>
        <w:t>Textbook:</w:t>
      </w:r>
      <w:r w:rsidRPr="00E07554">
        <w:rPr>
          <w:rFonts w:ascii="Times New Roman" w:hAnsi="Times New Roman"/>
        </w:rPr>
        <w:t xml:space="preserve">  </w:t>
      </w:r>
      <w:r w:rsidRPr="00E07554">
        <w:rPr>
          <w:rFonts w:ascii="Times New Roman" w:hAnsi="Times New Roman"/>
          <w:b/>
          <w:i/>
          <w:u w:val="single"/>
        </w:rPr>
        <w:t>Engineering Mechanics: Statics, 1</w:t>
      </w:r>
      <w:r w:rsidR="0093454E">
        <w:rPr>
          <w:rFonts w:ascii="Times New Roman" w:hAnsi="Times New Roman"/>
          <w:b/>
          <w:i/>
          <w:u w:val="single"/>
        </w:rPr>
        <w:t>4</w:t>
      </w:r>
      <w:r w:rsidRPr="00E07554">
        <w:rPr>
          <w:rFonts w:ascii="Times New Roman" w:hAnsi="Times New Roman"/>
          <w:b/>
          <w:i/>
          <w:u w:val="single"/>
        </w:rPr>
        <w:t>/E</w:t>
      </w:r>
      <w:r w:rsidRPr="00E07554">
        <w:rPr>
          <w:rFonts w:ascii="Times New Roman" w:hAnsi="Times New Roman"/>
        </w:rPr>
        <w:t xml:space="preserve">, by Hibbeler. Pearson Higher Education, 2010. Textbook is bundled with:  Mastering Engineering with E-Book Student Access Kit, 1E </w:t>
      </w:r>
      <w:r w:rsidR="00987B07" w:rsidRPr="00E07554">
        <w:rPr>
          <w:rFonts w:ascii="Times New Roman" w:hAnsi="Times New Roman"/>
        </w:rPr>
        <w:t xml:space="preserve">(ISBN: </w:t>
      </w:r>
      <w:r w:rsidR="00EE1ED2" w:rsidRPr="00EE1ED2">
        <w:rPr>
          <w:rFonts w:ascii="Times New Roman" w:hAnsi="Times New Roman"/>
        </w:rPr>
        <w:t>9780134267029</w:t>
      </w:r>
      <w:r w:rsidR="00987B07" w:rsidRPr="00EE1ED2">
        <w:rPr>
          <w:rFonts w:ascii="Times New Roman" w:hAnsi="Times New Roman"/>
        </w:rPr>
        <w: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rPr>
        <w:t>Online Homework Access:</w:t>
      </w:r>
      <w:r w:rsidRPr="00E07554">
        <w:rPr>
          <w:rFonts w:ascii="Times New Roman" w:hAnsi="Times New Roman"/>
        </w:rPr>
        <w:t xml:space="preserve">  Note that Mastering Engineering must be used for online homework submission in this course.  If a student purchases a textbook that does not include Mastering </w:t>
      </w:r>
      <w:r w:rsidR="00DD369D" w:rsidRPr="00E07554">
        <w:rPr>
          <w:rFonts w:ascii="Times New Roman" w:hAnsi="Times New Roman"/>
        </w:rPr>
        <w:t>Engineering, then they must purchase an access code online.  The course ID for Summer 201</w:t>
      </w:r>
      <w:r w:rsidR="00CC74C3">
        <w:rPr>
          <w:rFonts w:ascii="Times New Roman" w:hAnsi="Times New Roman"/>
        </w:rPr>
        <w:t>8</w:t>
      </w:r>
      <w:r w:rsidR="00DD369D" w:rsidRPr="00E07554">
        <w:rPr>
          <w:rFonts w:ascii="Times New Roman" w:hAnsi="Times New Roman"/>
        </w:rPr>
        <w:t xml:space="preserve"> is </w:t>
      </w:r>
      <w:r w:rsidR="00DD369D" w:rsidRPr="00EE1ED2">
        <w:rPr>
          <w:rFonts w:ascii="Times New Roman" w:hAnsi="Times New Roman"/>
          <w:b/>
          <w:highlight w:val="yellow"/>
          <w:u w:val="single"/>
        </w:rPr>
        <w:t>MEGORDYEGR140SU1</w:t>
      </w:r>
      <w:r w:rsidR="00CC74C3">
        <w:rPr>
          <w:rFonts w:ascii="Times New Roman" w:hAnsi="Times New Roman"/>
          <w:b/>
          <w:highlight w:val="yellow"/>
          <w:u w:val="single"/>
        </w:rPr>
        <w:t>8</w:t>
      </w:r>
      <w:r w:rsidR="00DD369D" w:rsidRPr="00E07554">
        <w:rPr>
          <w:rFonts w:ascii="Times New Roman" w:hAnsi="Times New Roman"/>
        </w:rPr>
        <w: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bCs/>
        </w:rPr>
        <w:t xml:space="preserve">Calculator: </w:t>
      </w:r>
      <w:r w:rsidRPr="00E07554">
        <w:rPr>
          <w:rFonts w:ascii="Times New Roman" w:hAnsi="Times New Roman"/>
        </w:rPr>
        <w:t>A graphics calculator like the TI-8</w:t>
      </w:r>
      <w:r w:rsidR="00987B07" w:rsidRPr="00E07554">
        <w:rPr>
          <w:rFonts w:ascii="Times New Roman" w:hAnsi="Times New Roman"/>
        </w:rPr>
        <w:t>9, TI-92, HP-50</w:t>
      </w:r>
      <w:r w:rsidR="00DD369D" w:rsidRPr="00E07554">
        <w:rPr>
          <w:rFonts w:ascii="Times New Roman" w:hAnsi="Times New Roman"/>
        </w:rPr>
        <w:t>, HP Prime,</w:t>
      </w:r>
      <w:r w:rsidR="00987B07" w:rsidRPr="00E07554">
        <w:rPr>
          <w:rFonts w:ascii="Times New Roman" w:hAnsi="Times New Roman"/>
        </w:rPr>
        <w:t xml:space="preserve"> or the TI Inspire CAS </w:t>
      </w:r>
      <w:r w:rsidRPr="00E07554">
        <w:rPr>
          <w:rFonts w:ascii="Times New Roman" w:hAnsi="Times New Roman"/>
        </w:rPr>
        <w:t xml:space="preserve">is </w:t>
      </w:r>
      <w:r w:rsidR="00987B07" w:rsidRPr="00E07554">
        <w:rPr>
          <w:rFonts w:ascii="Times New Roman" w:hAnsi="Times New Roman"/>
        </w:rPr>
        <w:t xml:space="preserve">strongly recommended although any scientific calculator is sufficient.  </w:t>
      </w:r>
      <w:r w:rsidRPr="00E07554">
        <w:rPr>
          <w:rFonts w:ascii="Times New Roman" w:hAnsi="Times New Roman"/>
        </w:rPr>
        <w:t>The calculators</w:t>
      </w:r>
      <w:r w:rsidR="00987B07" w:rsidRPr="00E07554">
        <w:rPr>
          <w:rFonts w:ascii="Times New Roman" w:hAnsi="Times New Roman"/>
        </w:rPr>
        <w:t xml:space="preserve"> listed</w:t>
      </w:r>
      <w:r w:rsidRPr="00E07554">
        <w:rPr>
          <w:rFonts w:ascii="Times New Roman" w:hAnsi="Times New Roman"/>
        </w:rPr>
        <w:t xml:space="preserve"> have the capability to perform vector math, solution of simultaneous</w:t>
      </w:r>
      <w:r w:rsidR="00987B07" w:rsidRPr="00E07554">
        <w:rPr>
          <w:rFonts w:ascii="Times New Roman" w:hAnsi="Times New Roman"/>
        </w:rPr>
        <w:t xml:space="preserve"> </w:t>
      </w:r>
      <w:r w:rsidRPr="00E07554">
        <w:rPr>
          <w:rFonts w:ascii="Times New Roman" w:hAnsi="Times New Roman"/>
        </w:rPr>
        <w:t>equations, operations with complex numbers and unit conversions.</w:t>
      </w:r>
    </w:p>
    <w:p w:rsidR="00D048F4" w:rsidRPr="00E07554" w:rsidRDefault="00D048F4" w:rsidP="00E07554">
      <w:pPr>
        <w:pStyle w:val="NoSpacing"/>
        <w:rPr>
          <w:rFonts w:ascii="Times New Roman" w:hAnsi="Times New Roman"/>
        </w:rPr>
      </w:pPr>
    </w:p>
    <w:p w:rsidR="002F13D5" w:rsidRPr="00E07554" w:rsidRDefault="00BA7144" w:rsidP="00496701">
      <w:pPr>
        <w:pStyle w:val="Heading3"/>
        <w:spacing w:before="0" w:line="240" w:lineRule="auto"/>
        <w:jc w:val="both"/>
        <w:rPr>
          <w:rFonts w:ascii="Times New Roman" w:hAnsi="Times New Roman"/>
        </w:rPr>
      </w:pPr>
      <w:r w:rsidRPr="00E07554">
        <w:rPr>
          <w:rFonts w:ascii="Times New Roman" w:hAnsi="Times New Roman"/>
        </w:rPr>
        <w:t>Course</w:t>
      </w:r>
      <w:r w:rsidR="002F13D5" w:rsidRPr="00E07554">
        <w:rPr>
          <w:rFonts w:ascii="Times New Roman" w:hAnsi="Times New Roman"/>
        </w:rPr>
        <w:t xml:space="preserve"> Learning Outcomes</w:t>
      </w:r>
    </w:p>
    <w:p w:rsidR="00D048F4" w:rsidRPr="00356001" w:rsidRDefault="00D048F4" w:rsidP="00D048F4">
      <w:pPr>
        <w:autoSpaceDE w:val="0"/>
        <w:autoSpaceDN w:val="0"/>
        <w:adjustRightInd w:val="0"/>
        <w:spacing w:after="0" w:line="240" w:lineRule="auto"/>
        <w:rPr>
          <w:rFonts w:ascii="Times New Roman" w:hAnsi="Times New Roman"/>
        </w:rPr>
      </w:pPr>
      <w:r w:rsidRPr="00356001">
        <w:rPr>
          <w:rFonts w:ascii="Times New Roman" w:hAnsi="Times New Roman"/>
        </w:rPr>
        <w:t>After the completion of this course, students will be able to:</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Analyze and solve problems in statics through the logical application of the basic principles of</w:t>
      </w:r>
      <w:r w:rsidR="00356001" w:rsidRPr="00356001">
        <w:rPr>
          <w:rFonts w:ascii="Times New Roman" w:hAnsi="Times New Roman"/>
        </w:rPr>
        <w:t xml:space="preserve"> </w:t>
      </w:r>
      <w:r w:rsidRPr="00356001">
        <w:rPr>
          <w:rFonts w:ascii="Times New Roman" w:hAnsi="Times New Roman"/>
        </w:rPr>
        <w:t>classical mechanics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Use vector operations in the solution of problems in mechanics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Use the inductive learning process through the use of simple engineering applications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Apply skills in mathematics and science to solving technical problems</w:t>
      </w:r>
    </w:p>
    <w:p w:rsidR="001B0959"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 xml:space="preserve">Formulate computer programs to solve problems in statics </w:t>
      </w:r>
      <w:r w:rsidR="00987B07">
        <w:rPr>
          <w:rFonts w:ascii="Times New Roman" w:hAnsi="Times New Roman"/>
        </w:rPr>
        <w:t xml:space="preserve">using </w:t>
      </w:r>
      <w:r w:rsidRPr="00356001">
        <w:rPr>
          <w:rFonts w:ascii="Times New Roman" w:hAnsi="Times New Roman"/>
        </w:rPr>
        <w:t>Microsoft E</w:t>
      </w:r>
      <w:r w:rsidR="00987B07">
        <w:rPr>
          <w:rFonts w:ascii="Times New Roman" w:hAnsi="Times New Roman"/>
        </w:rPr>
        <w:t>xcel or MATLAB</w:t>
      </w:r>
      <w:r w:rsidRPr="00356001">
        <w:rPr>
          <w:rFonts w:ascii="Times New Roman" w:hAnsi="Times New Roman"/>
        </w:rPr>
        <w:t>.</w:t>
      </w:r>
    </w:p>
    <w:p w:rsidR="00356001" w:rsidRPr="00356001" w:rsidRDefault="00356001" w:rsidP="00DD369D">
      <w:pPr>
        <w:pStyle w:val="NoSpacing"/>
      </w:pPr>
    </w:p>
    <w:p w:rsidR="00524D25" w:rsidRPr="00356001" w:rsidRDefault="00524D25" w:rsidP="001B0959">
      <w:pPr>
        <w:pStyle w:val="Heading3"/>
        <w:spacing w:before="0" w:line="240" w:lineRule="auto"/>
        <w:jc w:val="both"/>
        <w:rPr>
          <w:rFonts w:ascii="Times New Roman" w:hAnsi="Times New Roman"/>
        </w:rPr>
      </w:pPr>
      <w:r w:rsidRPr="00356001">
        <w:rPr>
          <w:rFonts w:ascii="Times New Roman" w:hAnsi="Times New Roman"/>
        </w:rPr>
        <w:t>Topics Covered in the Course</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Statics of particles: Resultants of forces using vectors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Rigid bodies: Equivalent systems of forces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Equilibrium of rigid bodies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Distributed forces: Centroids and centers of gravity</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Analysis of structures: Trusses, frames, and machines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Forces in beams and cables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Friction</w:t>
      </w:r>
    </w:p>
    <w:p w:rsidR="00356001" w:rsidRPr="00356001" w:rsidRDefault="00356001" w:rsidP="00356001">
      <w:pPr>
        <w:pStyle w:val="NoSpacing"/>
        <w:tabs>
          <w:tab w:val="left" w:pos="360"/>
          <w:tab w:val="left" w:pos="720"/>
        </w:tabs>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Distributed forces: Moments of inertia</w:t>
      </w:r>
    </w:p>
    <w:p w:rsidR="00356001" w:rsidRPr="00356001" w:rsidRDefault="00356001" w:rsidP="00356001">
      <w:pPr>
        <w:pStyle w:val="NoSpacing"/>
        <w:tabs>
          <w:tab w:val="left" w:pos="360"/>
          <w:tab w:val="left" w:pos="720"/>
        </w:tabs>
        <w:ind w:left="720" w:hanging="360"/>
        <w:rPr>
          <w:rFonts w:ascii="Times New Roman" w:hAnsi="Times New Roman"/>
        </w:rPr>
      </w:pPr>
    </w:p>
    <w:p w:rsidR="007B7976" w:rsidRPr="00356001" w:rsidRDefault="00524D25" w:rsidP="007B7976">
      <w:pPr>
        <w:pStyle w:val="Heading3"/>
        <w:spacing w:before="0" w:line="240" w:lineRule="auto"/>
        <w:jc w:val="both"/>
        <w:rPr>
          <w:rFonts w:ascii="Times New Roman" w:hAnsi="Times New Roman"/>
        </w:rPr>
      </w:pPr>
      <w:r w:rsidRPr="00356001">
        <w:rPr>
          <w:rFonts w:ascii="Times New Roman" w:hAnsi="Times New Roman"/>
        </w:rPr>
        <w:t>Description of Assignments/Assessments</w:t>
      </w:r>
    </w:p>
    <w:p w:rsidR="00356001" w:rsidRPr="00E07554" w:rsidRDefault="00356001" w:rsidP="00E07554">
      <w:pPr>
        <w:pStyle w:val="NoSpacing"/>
        <w:rPr>
          <w:rFonts w:ascii="Times New Roman" w:hAnsi="Times New Roman"/>
          <w:b/>
        </w:rPr>
      </w:pPr>
      <w:r w:rsidRPr="00E07554">
        <w:rPr>
          <w:rFonts w:ascii="Times New Roman" w:hAnsi="Times New Roman"/>
          <w:b/>
        </w:rPr>
        <w:t>Homework:</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u w:val="single"/>
        </w:rPr>
      </w:pPr>
      <w:r w:rsidRPr="00356001">
        <w:rPr>
          <w:rFonts w:ascii="Times New Roman" w:hAnsi="Times New Roman"/>
          <w:u w:val="single"/>
        </w:rPr>
        <w:t>Critical importance</w:t>
      </w:r>
      <w:r w:rsidRPr="00356001">
        <w:rPr>
          <w:rFonts w:ascii="Times New Roman" w:hAnsi="Times New Roman"/>
        </w:rPr>
        <w:t xml:space="preserve">:  Homework is an extremely important part of this course.  It is doubtful that you will do well on tests without working many example problems.  </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rPr>
      </w:pPr>
      <w:r w:rsidRPr="00356001">
        <w:rPr>
          <w:rFonts w:ascii="Times New Roman" w:hAnsi="Times New Roman"/>
          <w:u w:val="single"/>
        </w:rPr>
        <w:t>Online submission</w:t>
      </w:r>
      <w:r w:rsidRPr="00356001">
        <w:rPr>
          <w:rFonts w:ascii="Times New Roman" w:hAnsi="Times New Roman"/>
        </w:rPr>
        <w:t xml:space="preserve">:  All homework must be completed online through the Mastering Engineering website using the access code that comes with your </w:t>
      </w:r>
      <w:r w:rsidR="00E07554">
        <w:rPr>
          <w:rFonts w:ascii="Times New Roman" w:hAnsi="Times New Roman"/>
        </w:rPr>
        <w:t>textbooks (or is purchased online)</w:t>
      </w:r>
      <w:r w:rsidRPr="00356001">
        <w:rPr>
          <w:rFonts w:ascii="Times New Roman" w:hAnsi="Times New Roman"/>
        </w:rPr>
        <w:t xml:space="preserve">.  Some of the problems are randomized, so each time the problem is accessed, different values will be used.   You will be given </w:t>
      </w:r>
      <w:r w:rsidR="00E07554">
        <w:rPr>
          <w:rFonts w:ascii="Times New Roman" w:hAnsi="Times New Roman"/>
        </w:rPr>
        <w:t>6</w:t>
      </w:r>
      <w:r w:rsidRPr="00356001">
        <w:rPr>
          <w:rFonts w:ascii="Times New Roman" w:hAnsi="Times New Roman"/>
        </w:rPr>
        <w:t xml:space="preserve"> chances to enter the correct answers for each problem.</w:t>
      </w:r>
      <w:r w:rsidR="00987B07">
        <w:rPr>
          <w:rFonts w:ascii="Times New Roman" w:hAnsi="Times New Roman"/>
        </w:rPr>
        <w:t xml:space="preserve">  There is no penalty for using hints, although a small bonus is given for not using hints.  Some tutorial problems may count as extra credit.</w:t>
      </w:r>
    </w:p>
    <w:p w:rsidR="00356001" w:rsidRPr="00356001" w:rsidRDefault="00987B07" w:rsidP="00356001">
      <w:pPr>
        <w:pStyle w:val="ListParagraph"/>
        <w:numPr>
          <w:ilvl w:val="0"/>
          <w:numId w:val="29"/>
        </w:numPr>
        <w:tabs>
          <w:tab w:val="left" w:pos="-720"/>
        </w:tabs>
        <w:suppressAutoHyphens/>
        <w:spacing w:after="0" w:line="240" w:lineRule="auto"/>
        <w:rPr>
          <w:rFonts w:ascii="Times New Roman" w:hAnsi="Times New Roman"/>
        </w:rPr>
      </w:pPr>
      <w:r>
        <w:rPr>
          <w:rFonts w:ascii="Times New Roman" w:hAnsi="Times New Roman"/>
          <w:u w:val="single"/>
        </w:rPr>
        <w:t>L</w:t>
      </w:r>
      <w:r w:rsidR="00356001" w:rsidRPr="00356001">
        <w:rPr>
          <w:rFonts w:ascii="Times New Roman" w:hAnsi="Times New Roman"/>
          <w:u w:val="single"/>
        </w:rPr>
        <w:t>ate homework</w:t>
      </w:r>
      <w:r w:rsidR="00356001" w:rsidRPr="00356001">
        <w:rPr>
          <w:rFonts w:ascii="Times New Roman" w:hAnsi="Times New Roman"/>
        </w:rPr>
        <w:t xml:space="preserve">:  Mastering Engineering will </w:t>
      </w:r>
      <w:r>
        <w:rPr>
          <w:rFonts w:ascii="Times New Roman" w:hAnsi="Times New Roman"/>
        </w:rPr>
        <w:t xml:space="preserve">deduct 20% </w:t>
      </w:r>
      <w:r w:rsidRPr="00CC74C3">
        <w:rPr>
          <w:rFonts w:ascii="Times New Roman" w:hAnsi="Times New Roman"/>
          <w:b/>
          <w:i/>
        </w:rPr>
        <w:t>per day</w:t>
      </w:r>
      <w:r>
        <w:rPr>
          <w:rFonts w:ascii="Times New Roman" w:hAnsi="Times New Roman"/>
        </w:rPr>
        <w:t xml:space="preserve"> for late homework.</w:t>
      </w:r>
      <w:r w:rsidR="00356001" w:rsidRPr="00356001">
        <w:rPr>
          <w:rFonts w:ascii="Times New Roman" w:hAnsi="Times New Roman"/>
        </w:rPr>
        <w:t xml:space="preserve"> </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rPr>
      </w:pPr>
      <w:r w:rsidRPr="00356001">
        <w:rPr>
          <w:rFonts w:ascii="Times New Roman" w:hAnsi="Times New Roman"/>
          <w:u w:val="single"/>
        </w:rPr>
        <w:t>Use good practices</w:t>
      </w:r>
      <w:r w:rsidRPr="00356001">
        <w:rPr>
          <w:rFonts w:ascii="Times New Roman" w:hAnsi="Times New Roman"/>
        </w:rPr>
        <w:t xml:space="preserve">:  Note that only </w:t>
      </w:r>
      <w:r w:rsidRPr="00356001">
        <w:rPr>
          <w:rFonts w:ascii="Times New Roman" w:hAnsi="Times New Roman"/>
          <w:b/>
          <w:i/>
        </w:rPr>
        <w:t>answers</w:t>
      </w:r>
      <w:r w:rsidRPr="00356001">
        <w:rPr>
          <w:rFonts w:ascii="Times New Roman" w:hAnsi="Times New Roman"/>
        </w:rPr>
        <w:t xml:space="preserve"> are submitted online.  However, you should still solve your problems neatly and clearly.  It is recommended that you print each problem, work it out neatly, and then submit the answers.  </w:t>
      </w:r>
      <w:r w:rsidR="00E07554">
        <w:rPr>
          <w:rFonts w:ascii="Times New Roman" w:hAnsi="Times New Roman"/>
        </w:rPr>
        <w:t xml:space="preserve">Organizing the problems in a 3-ring binder is recommended.  </w:t>
      </w:r>
      <w:r w:rsidRPr="00356001">
        <w:rPr>
          <w:rFonts w:ascii="Times New Roman" w:hAnsi="Times New Roman"/>
        </w:rPr>
        <w:t>Working problems neatly is helpful so that:</w:t>
      </w:r>
    </w:p>
    <w:p w:rsidR="00356001" w:rsidRPr="00356001" w:rsidRDefault="00356001" w:rsidP="00356001">
      <w:pPr>
        <w:pStyle w:val="ListParagraph"/>
        <w:numPr>
          <w:ilvl w:val="1"/>
          <w:numId w:val="29"/>
        </w:numPr>
        <w:tabs>
          <w:tab w:val="left" w:pos="-720"/>
        </w:tabs>
        <w:suppressAutoHyphens/>
        <w:spacing w:after="0" w:line="240" w:lineRule="auto"/>
        <w:rPr>
          <w:rFonts w:ascii="Times New Roman" w:hAnsi="Times New Roman"/>
        </w:rPr>
      </w:pPr>
      <w:r w:rsidRPr="00356001">
        <w:rPr>
          <w:rFonts w:ascii="Times New Roman" w:hAnsi="Times New Roman"/>
        </w:rPr>
        <w:t>You will have good study materials for the tests</w:t>
      </w:r>
    </w:p>
    <w:p w:rsidR="00356001" w:rsidRPr="00356001" w:rsidRDefault="00356001" w:rsidP="00356001">
      <w:pPr>
        <w:pStyle w:val="ListParagraph"/>
        <w:numPr>
          <w:ilvl w:val="1"/>
          <w:numId w:val="29"/>
        </w:numPr>
        <w:tabs>
          <w:tab w:val="left" w:pos="-720"/>
        </w:tabs>
        <w:suppressAutoHyphens/>
        <w:spacing w:after="0" w:line="240" w:lineRule="auto"/>
        <w:rPr>
          <w:rFonts w:ascii="Times New Roman" w:hAnsi="Times New Roman"/>
        </w:rPr>
      </w:pPr>
      <w:r w:rsidRPr="00356001">
        <w:rPr>
          <w:rFonts w:ascii="Times New Roman" w:hAnsi="Times New Roman"/>
        </w:rPr>
        <w:t>You will have clear work to show the instructor if you have questions.</w:t>
      </w:r>
    </w:p>
    <w:p w:rsidR="00356001" w:rsidRDefault="00356001" w:rsidP="00356001">
      <w:pPr>
        <w:pStyle w:val="ListParagraph"/>
        <w:numPr>
          <w:ilvl w:val="0"/>
          <w:numId w:val="29"/>
        </w:numPr>
        <w:tabs>
          <w:tab w:val="left" w:pos="-720"/>
          <w:tab w:val="left" w:pos="0"/>
        </w:tabs>
        <w:suppressAutoHyphens/>
        <w:spacing w:after="0" w:line="240" w:lineRule="auto"/>
        <w:rPr>
          <w:rFonts w:ascii="Times New Roman" w:hAnsi="Times New Roman"/>
        </w:rPr>
      </w:pPr>
      <w:r w:rsidRPr="00356001">
        <w:rPr>
          <w:rFonts w:ascii="Times New Roman" w:hAnsi="Times New Roman"/>
          <w:u w:val="single"/>
        </w:rPr>
        <w:t>Getting help on homework</w:t>
      </w:r>
      <w:r w:rsidRPr="00356001">
        <w:rPr>
          <w:rFonts w:ascii="Times New Roman" w:hAnsi="Times New Roman"/>
        </w:rPr>
        <w:t>:  Feel free to stop by the instructor’s office with questions on homework.  You can also contact the instructor by email.  It is sometimes difficult to explain a problem with text, so consider scanning your homework problem and attaching it to an email</w:t>
      </w:r>
      <w:r w:rsidR="00E07554">
        <w:rPr>
          <w:rFonts w:ascii="Times New Roman" w:hAnsi="Times New Roman"/>
        </w:rPr>
        <w:t xml:space="preserve"> (there are phone apps that will convert a picture directly to a much smaller pdf)</w:t>
      </w:r>
      <w:r w:rsidRPr="00356001">
        <w:rPr>
          <w:rFonts w:ascii="Times New Roman" w:hAnsi="Times New Roman"/>
        </w:rPr>
        <w:t>.  Be sure to use your TCC email address as other email addresses may be blocked by our email system.  Students are encouraged to work together to a limited extent; however, the work should be essentially your own.   You might also check the Tutoring Lab on the Virginia Beach Campus to see if they have any tutors for EGR 140 this semester (free service).</w:t>
      </w:r>
    </w:p>
    <w:p w:rsidR="00E07554" w:rsidRPr="00356001" w:rsidRDefault="00E07554" w:rsidP="00356001">
      <w:pPr>
        <w:pStyle w:val="ListParagraph"/>
        <w:numPr>
          <w:ilvl w:val="0"/>
          <w:numId w:val="29"/>
        </w:numPr>
        <w:tabs>
          <w:tab w:val="left" w:pos="-720"/>
          <w:tab w:val="left" w:pos="0"/>
        </w:tabs>
        <w:suppressAutoHyphens/>
        <w:spacing w:after="0" w:line="240" w:lineRule="auto"/>
        <w:rPr>
          <w:rFonts w:ascii="Times New Roman" w:hAnsi="Times New Roman"/>
        </w:rPr>
      </w:pPr>
      <w:r>
        <w:rPr>
          <w:rFonts w:ascii="Times New Roman" w:hAnsi="Times New Roman"/>
          <w:u w:val="single"/>
        </w:rPr>
        <w:t>Homework grades</w:t>
      </w:r>
      <w:r w:rsidRPr="00E07554">
        <w:rPr>
          <w:rFonts w:ascii="Times New Roman" w:hAnsi="Times New Roman"/>
        </w:rPr>
        <w:t>:</w:t>
      </w:r>
      <w:r>
        <w:rPr>
          <w:rFonts w:ascii="Times New Roman" w:hAnsi="Times New Roman"/>
        </w:rPr>
        <w:t xml:space="preserve">  You can check your current homework average in Mastering Engineering.  At the end of the semester, the instructor will transfer your homework average from Mastering Engineering to Blackboard.</w:t>
      </w:r>
    </w:p>
    <w:p w:rsidR="00DD369D" w:rsidRDefault="00DD369D" w:rsidP="00356001">
      <w:pPr>
        <w:pStyle w:val="NoSpacing"/>
        <w:rPr>
          <w:rFonts w:ascii="Times New Roman" w:hAnsi="Times New Roman"/>
          <w:b/>
        </w:rPr>
      </w:pPr>
    </w:p>
    <w:p w:rsidR="00356001" w:rsidRPr="00356001" w:rsidRDefault="00356001" w:rsidP="00356001">
      <w:pPr>
        <w:pStyle w:val="NoSpacing"/>
        <w:rPr>
          <w:rFonts w:ascii="Times New Roman" w:hAnsi="Times New Roman"/>
          <w:b/>
        </w:rPr>
      </w:pPr>
      <w:r w:rsidRPr="00356001">
        <w:rPr>
          <w:rFonts w:ascii="Times New Roman" w:hAnsi="Times New Roman"/>
          <w:b/>
        </w:rPr>
        <w:t>Computer Problems:</w:t>
      </w:r>
    </w:p>
    <w:p w:rsidR="00356001" w:rsidRPr="00356001" w:rsidRDefault="00356001" w:rsidP="00356001">
      <w:pPr>
        <w:pStyle w:val="NoSpacing"/>
        <w:rPr>
          <w:rFonts w:ascii="Times New Roman" w:hAnsi="Times New Roman"/>
        </w:rPr>
      </w:pPr>
      <w:r w:rsidRPr="00356001">
        <w:rPr>
          <w:rFonts w:ascii="Times New Roman" w:hAnsi="Times New Roman"/>
        </w:rPr>
        <w:t>Two computer assignments will be given in this course.  Problems will be assigned where computer solutions are required.  The intent of these problems is to allow the student to use the power of the computer to solve problems that would be too tedious or too complex to perform by hand (such as investigating the effect of varying a parameter in a problem).  Most chapters in the text have some problems that are designated as computer problems.  The assigned computer problems must be solved using M</w:t>
      </w:r>
      <w:r w:rsidR="00987B07">
        <w:rPr>
          <w:rFonts w:ascii="Times New Roman" w:hAnsi="Times New Roman"/>
        </w:rPr>
        <w:t>ATLAB</w:t>
      </w:r>
      <w:r w:rsidRPr="00356001">
        <w:rPr>
          <w:rFonts w:ascii="Times New Roman" w:hAnsi="Times New Roman"/>
        </w:rPr>
        <w:t xml:space="preserve"> or Excel unless otherwise approved by the instructor.  The instructor will provide some example solutions (using M</w:t>
      </w:r>
      <w:r w:rsidR="00987B07">
        <w:rPr>
          <w:rFonts w:ascii="Times New Roman" w:hAnsi="Times New Roman"/>
        </w:rPr>
        <w:t>ATLAB</w:t>
      </w:r>
      <w:r w:rsidRPr="00356001">
        <w:rPr>
          <w:rFonts w:ascii="Times New Roman" w:hAnsi="Times New Roman"/>
        </w:rPr>
        <w:t xml:space="preserve"> and Excel).</w:t>
      </w:r>
    </w:p>
    <w:p w:rsidR="00DD369D" w:rsidRDefault="00DD369D" w:rsidP="007B013F">
      <w:pPr>
        <w:pStyle w:val="Heading3"/>
        <w:spacing w:before="0" w:line="240" w:lineRule="auto"/>
        <w:jc w:val="both"/>
        <w:rPr>
          <w:rFonts w:ascii="Times New Roman" w:hAnsi="Times New Roman"/>
        </w:rPr>
      </w:pPr>
    </w:p>
    <w:p w:rsidR="007B013F" w:rsidRPr="00356001" w:rsidRDefault="007B013F" w:rsidP="007B013F">
      <w:pPr>
        <w:pStyle w:val="Heading3"/>
        <w:spacing w:before="0" w:line="240" w:lineRule="auto"/>
        <w:jc w:val="both"/>
        <w:rPr>
          <w:rFonts w:ascii="Times New Roman" w:hAnsi="Times New Roman"/>
        </w:rPr>
      </w:pPr>
      <w:r w:rsidRPr="00356001">
        <w:rPr>
          <w:rFonts w:ascii="Times New Roman" w:hAnsi="Times New Roman"/>
        </w:rPr>
        <w:t>Grade Policy</w:t>
      </w:r>
    </w:p>
    <w:p w:rsidR="00356001" w:rsidRPr="00356001" w:rsidRDefault="00356001" w:rsidP="00356001">
      <w:pPr>
        <w:pStyle w:val="NoSpacing"/>
        <w:rPr>
          <w:rFonts w:ascii="Times New Roman" w:hAnsi="Times New Roman"/>
        </w:rPr>
      </w:pPr>
      <w:r w:rsidRPr="00356001">
        <w:rPr>
          <w:rFonts w:ascii="Times New Roman" w:hAnsi="Times New Roman"/>
        </w:rPr>
        <w:t>Course grades will be computed based on the following percentages:</w:t>
      </w:r>
    </w:p>
    <w:p w:rsidR="00356001" w:rsidRPr="00356001" w:rsidRDefault="00356001" w:rsidP="00356001">
      <w:pPr>
        <w:pStyle w:val="NoSpacing"/>
        <w:rPr>
          <w:rFonts w:ascii="Times New Roman" w:hAnsi="Times New Roman"/>
        </w:rPr>
      </w:pPr>
      <w:r w:rsidRPr="00356001">
        <w:rPr>
          <w:rFonts w:ascii="Times New Roman" w:hAnsi="Times New Roman"/>
        </w:rPr>
        <w:tab/>
        <w:t>Test #1 (Chapters 1-3)</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#2 (Chapters 4-5)</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#3 (Chapter 6)</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#4 (Chapters 9-10 &amp; Section 4.9) - take-home test</w:t>
      </w:r>
      <w:r w:rsidRPr="00356001">
        <w:rPr>
          <w:rFonts w:ascii="Times New Roman" w:hAnsi="Times New Roman"/>
        </w:rPr>
        <w:tab/>
      </w:r>
      <w:r w:rsidR="0066079F">
        <w:rPr>
          <w:rFonts w:ascii="Times New Roman" w:hAnsi="Times New Roman"/>
        </w:rPr>
        <w:tab/>
      </w:r>
      <w:r w:rsidRPr="00356001">
        <w:rPr>
          <w:rFonts w:ascii="Times New Roman" w:hAnsi="Times New Roman"/>
        </w:rPr>
        <w:t>15%</w:t>
      </w:r>
    </w:p>
    <w:p w:rsidR="00356001" w:rsidRPr="00356001" w:rsidRDefault="00356001" w:rsidP="00356001">
      <w:pPr>
        <w:pStyle w:val="NoSpacing"/>
        <w:rPr>
          <w:rFonts w:ascii="Times New Roman" w:hAnsi="Times New Roman"/>
        </w:rPr>
      </w:pPr>
      <w:r w:rsidRPr="00356001">
        <w:rPr>
          <w:rFonts w:ascii="Times New Roman" w:hAnsi="Times New Roman"/>
        </w:rPr>
        <w:tab/>
        <w:t>Final Exam (comprehensive, including Ch. 8)</w:t>
      </w:r>
      <w:r w:rsidRPr="00356001">
        <w:rPr>
          <w:rFonts w:ascii="Times New Roman" w:hAnsi="Times New Roman"/>
        </w:rPr>
        <w:tab/>
      </w:r>
      <w:r w:rsidRPr="00356001">
        <w:rPr>
          <w:rFonts w:ascii="Times New Roman" w:hAnsi="Times New Roman"/>
        </w:rPr>
        <w:tab/>
      </w:r>
      <w:r w:rsidRPr="00356001">
        <w:rPr>
          <w:rFonts w:ascii="Times New Roman" w:hAnsi="Times New Roman"/>
        </w:rPr>
        <w:tab/>
        <w:t>19%</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Homework </w:t>
      </w:r>
      <w:r w:rsidR="00BE68A0">
        <w:rPr>
          <w:rFonts w:ascii="Times New Roman" w:hAnsi="Times New Roman"/>
        </w:rPr>
        <w:t>Assignments (Mastering Engineering)</w:t>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Computer Problems</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 xml:space="preserve">  </w:t>
      </w:r>
      <w:r w:rsidRPr="00356001">
        <w:rPr>
          <w:rFonts w:ascii="Times New Roman" w:hAnsi="Times New Roman"/>
        </w:rPr>
        <w:tab/>
        <w:t>6%</w:t>
      </w:r>
    </w:p>
    <w:p w:rsidR="00356001" w:rsidRPr="00356001" w:rsidRDefault="00356001" w:rsidP="00356001">
      <w:pPr>
        <w:pStyle w:val="NoSpacing"/>
        <w:rPr>
          <w:rFonts w:ascii="Times New Roman" w:hAnsi="Times New Roman"/>
        </w:rPr>
      </w:pPr>
    </w:p>
    <w:p w:rsidR="00356001" w:rsidRPr="00356001" w:rsidRDefault="00356001" w:rsidP="00356001">
      <w:pPr>
        <w:pStyle w:val="NoSpacing"/>
        <w:rPr>
          <w:rFonts w:ascii="Times New Roman" w:hAnsi="Times New Roman"/>
        </w:rPr>
      </w:pPr>
      <w:r w:rsidRPr="00356001">
        <w:rPr>
          <w:rFonts w:ascii="Times New Roman" w:hAnsi="Times New Roman"/>
        </w:rPr>
        <w:t>Grades will be assigned according to the following percentages:</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90 </w:t>
      </w:r>
      <w:r w:rsidRPr="00356001">
        <w:rPr>
          <w:rFonts w:ascii="Times New Roman" w:hAnsi="Times New Roman"/>
        </w:rPr>
        <w:noBreakHyphen/>
        <w:t xml:space="preserve"> 100</w:t>
      </w:r>
      <w:r w:rsidRPr="00356001">
        <w:rPr>
          <w:rFonts w:ascii="Times New Roman" w:hAnsi="Times New Roman"/>
        </w:rPr>
        <w:tab/>
        <w:t>A</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80 </w:t>
      </w:r>
      <w:r w:rsidRPr="00356001">
        <w:rPr>
          <w:rFonts w:ascii="Times New Roman" w:hAnsi="Times New Roman"/>
        </w:rPr>
        <w:noBreakHyphen/>
        <w:t xml:space="preserve"> 89</w:t>
      </w:r>
      <w:r w:rsidRPr="00356001">
        <w:rPr>
          <w:rFonts w:ascii="Times New Roman" w:hAnsi="Times New Roman"/>
        </w:rPr>
        <w:tab/>
      </w:r>
      <w:r w:rsidRPr="00356001">
        <w:rPr>
          <w:rFonts w:ascii="Times New Roman" w:hAnsi="Times New Roman"/>
        </w:rPr>
        <w:tab/>
        <w:t>B</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70 </w:t>
      </w:r>
      <w:r w:rsidRPr="00356001">
        <w:rPr>
          <w:rFonts w:ascii="Times New Roman" w:hAnsi="Times New Roman"/>
        </w:rPr>
        <w:noBreakHyphen/>
        <w:t xml:space="preserve"> 79</w:t>
      </w:r>
      <w:r w:rsidRPr="00356001">
        <w:rPr>
          <w:rFonts w:ascii="Times New Roman" w:hAnsi="Times New Roman"/>
        </w:rPr>
        <w:tab/>
      </w:r>
      <w:r w:rsidRPr="00356001">
        <w:rPr>
          <w:rFonts w:ascii="Times New Roman" w:hAnsi="Times New Roman"/>
        </w:rPr>
        <w:tab/>
        <w:t>C</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60 </w:t>
      </w:r>
      <w:r w:rsidRPr="00356001">
        <w:rPr>
          <w:rFonts w:ascii="Times New Roman" w:hAnsi="Times New Roman"/>
        </w:rPr>
        <w:noBreakHyphen/>
        <w:t xml:space="preserve"> 69</w:t>
      </w:r>
      <w:r w:rsidRPr="00356001">
        <w:rPr>
          <w:rFonts w:ascii="Times New Roman" w:hAnsi="Times New Roman"/>
        </w:rPr>
        <w:tab/>
      </w:r>
      <w:r w:rsidRPr="00356001">
        <w:rPr>
          <w:rFonts w:ascii="Times New Roman" w:hAnsi="Times New Roman"/>
        </w:rPr>
        <w:tab/>
        <w:t>D</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 0 </w:t>
      </w:r>
      <w:r w:rsidRPr="00356001">
        <w:rPr>
          <w:rFonts w:ascii="Times New Roman" w:hAnsi="Times New Roman"/>
        </w:rPr>
        <w:noBreakHyphen/>
        <w:t xml:space="preserve"> 59</w:t>
      </w:r>
      <w:r w:rsidRPr="00356001">
        <w:rPr>
          <w:rFonts w:ascii="Times New Roman" w:hAnsi="Times New Roman"/>
        </w:rPr>
        <w:tab/>
      </w:r>
      <w:r w:rsidRPr="00356001">
        <w:rPr>
          <w:rFonts w:ascii="Times New Roman" w:hAnsi="Times New Roman"/>
        </w:rPr>
        <w:tab/>
        <w:t>F</w:t>
      </w:r>
    </w:p>
    <w:p w:rsidR="007B013F" w:rsidRPr="00356001" w:rsidRDefault="007B013F" w:rsidP="007B013F">
      <w:pPr>
        <w:pStyle w:val="ListParagraph"/>
        <w:spacing w:after="0" w:line="240" w:lineRule="auto"/>
        <w:jc w:val="both"/>
        <w:rPr>
          <w:rFonts w:ascii="Times New Roman" w:hAnsi="Times New Roman"/>
        </w:rPr>
      </w:pPr>
    </w:p>
    <w:p w:rsidR="007B013F" w:rsidRPr="00356001" w:rsidRDefault="007B013F" w:rsidP="007B013F">
      <w:pPr>
        <w:pStyle w:val="ListParagraph"/>
        <w:spacing w:after="0" w:line="240" w:lineRule="auto"/>
        <w:ind w:left="0"/>
        <w:rPr>
          <w:rFonts w:ascii="Times New Roman" w:hAnsi="Times New Roman"/>
        </w:rPr>
      </w:pPr>
      <w:r w:rsidRPr="00356001">
        <w:rPr>
          <w:rFonts w:ascii="Times New Roman" w:hAnsi="Times New Roman"/>
        </w:rPr>
        <w:t xml:space="preserve">Final grades are made available to each student within the Student Information System (SIS) now web delivered via MyTCC or SIS. </w:t>
      </w:r>
    </w:p>
    <w:p w:rsidR="007B013F" w:rsidRPr="00356001" w:rsidRDefault="007B013F" w:rsidP="007B013F">
      <w:pPr>
        <w:pStyle w:val="ListParagraph"/>
        <w:spacing w:after="0" w:line="240" w:lineRule="auto"/>
        <w:ind w:left="0"/>
        <w:rPr>
          <w:rFonts w:ascii="Times New Roman" w:hAnsi="Times New Roman"/>
        </w:rPr>
      </w:pPr>
      <w:r w:rsidRPr="00356001">
        <w:rPr>
          <w:rFonts w:ascii="Times New Roman" w:hAnsi="Times New Roman"/>
        </w:rPr>
        <w:t xml:space="preserve">Based on the progression of the course, the grade distribution for each assignment may change. However, if changes are made, I will notify students in a timely manner and in writing. </w:t>
      </w:r>
    </w:p>
    <w:p w:rsidR="00D20768" w:rsidRDefault="00D20768" w:rsidP="00D20768"/>
    <w:p w:rsidR="00D20768" w:rsidRDefault="00D20768" w:rsidP="00D20768"/>
    <w:p w:rsidR="00D20768" w:rsidRDefault="00D20768">
      <w:pPr>
        <w:spacing w:after="0" w:line="240" w:lineRule="auto"/>
      </w:pPr>
      <w:r>
        <w:br w:type="page"/>
      </w:r>
    </w:p>
    <w:p w:rsidR="00524D25" w:rsidRPr="00DD369D" w:rsidRDefault="00524D25" w:rsidP="00DD369D">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Schedule</w:t>
      </w:r>
    </w:p>
    <w:p w:rsidR="00524D25" w:rsidRPr="00356001" w:rsidRDefault="00524D25" w:rsidP="00691310">
      <w:pPr>
        <w:pStyle w:val="ListParagraph"/>
        <w:spacing w:after="0" w:line="240" w:lineRule="auto"/>
        <w:ind w:left="0"/>
        <w:jc w:val="both"/>
        <w:rPr>
          <w:rFonts w:ascii="Times New Roman" w:hAnsi="Times New Roman"/>
        </w:rPr>
      </w:pPr>
      <w:r w:rsidRPr="00356001">
        <w:rPr>
          <w:rFonts w:ascii="Times New Roman" w:hAnsi="Times New Roman"/>
        </w:rPr>
        <w:t xml:space="preserve">The following course schedule may change due to the progression of the course. </w:t>
      </w:r>
      <w:r w:rsidR="00221512" w:rsidRPr="00356001">
        <w:rPr>
          <w:rFonts w:ascii="Times New Roman" w:hAnsi="Times New Roman"/>
        </w:rPr>
        <w:t xml:space="preserve">The </w:t>
      </w:r>
      <w:r w:rsidRPr="00356001">
        <w:rPr>
          <w:rFonts w:ascii="Times New Roman" w:hAnsi="Times New Roman"/>
        </w:rPr>
        <w:t xml:space="preserve">course schedule </w:t>
      </w:r>
      <w:r w:rsidR="00221512" w:rsidRPr="00356001">
        <w:rPr>
          <w:rFonts w:ascii="Times New Roman" w:hAnsi="Times New Roman"/>
        </w:rPr>
        <w:t xml:space="preserve">may change </w:t>
      </w:r>
      <w:r w:rsidRPr="00356001">
        <w:rPr>
          <w:rFonts w:ascii="Times New Roman" w:hAnsi="Times New Roman"/>
        </w:rPr>
        <w:t>at</w:t>
      </w:r>
      <w:r w:rsidR="00221512" w:rsidRPr="00356001">
        <w:rPr>
          <w:rFonts w:ascii="Times New Roman" w:hAnsi="Times New Roman"/>
        </w:rPr>
        <w:t xml:space="preserve"> the discretion of the instructor; h</w:t>
      </w:r>
      <w:r w:rsidRPr="00356001">
        <w:rPr>
          <w:rFonts w:ascii="Times New Roman" w:hAnsi="Times New Roman"/>
        </w:rPr>
        <w:t xml:space="preserve">owever, </w:t>
      </w:r>
      <w:r w:rsidR="00221512" w:rsidRPr="00356001">
        <w:rPr>
          <w:rFonts w:ascii="Times New Roman" w:hAnsi="Times New Roman"/>
        </w:rPr>
        <w:t>students will be</w:t>
      </w:r>
      <w:r w:rsidRPr="00356001">
        <w:rPr>
          <w:rFonts w:ascii="Times New Roman" w:hAnsi="Times New Roman"/>
        </w:rPr>
        <w:t xml:space="preserve"> notif</w:t>
      </w:r>
      <w:r w:rsidR="00221512" w:rsidRPr="00356001">
        <w:rPr>
          <w:rFonts w:ascii="Times New Roman" w:hAnsi="Times New Roman"/>
        </w:rPr>
        <w:t xml:space="preserve">ied </w:t>
      </w:r>
      <w:r w:rsidRPr="00356001">
        <w:rPr>
          <w:rFonts w:ascii="Times New Roman" w:hAnsi="Times New Roman"/>
        </w:rPr>
        <w:t>in writing when any changes/additions are made to the schedule.</w:t>
      </w:r>
    </w:p>
    <w:p w:rsidR="00C60D5E" w:rsidRPr="00356001" w:rsidRDefault="00C60D5E" w:rsidP="00C60D5E">
      <w:pPr>
        <w:pStyle w:val="NoSpacing"/>
        <w:rPr>
          <w:rFonts w:ascii="Times New Roman" w:hAnsi="Times New Roman"/>
        </w:rPr>
      </w:pPr>
    </w:p>
    <w:p w:rsidR="00356001" w:rsidRPr="00EE1ED2" w:rsidRDefault="00356001" w:rsidP="00EE1ED2">
      <w:pPr>
        <w:pStyle w:val="Heading1"/>
        <w:tabs>
          <w:tab w:val="left" w:pos="-720"/>
        </w:tabs>
        <w:suppressAutoHyphens/>
        <w:spacing w:before="0" w:after="0"/>
        <w:ind w:hanging="270"/>
        <w:rPr>
          <w:rFonts w:ascii="Times New Roman" w:hAnsi="Times New Roman"/>
          <w:kern w:val="0"/>
          <w:u w:val="single"/>
        </w:rPr>
      </w:pPr>
      <w:r w:rsidRPr="00356001">
        <w:rPr>
          <w:rFonts w:ascii="Times New Roman" w:hAnsi="Times New Roman"/>
          <w:b w:val="0"/>
          <w:kern w:val="0"/>
          <w:u w:val="single"/>
        </w:rPr>
        <w:t>Tentative Course Outline and Weekly Schedule</w:t>
      </w:r>
    </w:p>
    <w:p w:rsidR="00356001" w:rsidRPr="00356001" w:rsidRDefault="00356001" w:rsidP="00356001">
      <w:pPr>
        <w:pStyle w:val="NoSpacing"/>
        <w:rPr>
          <w:rFonts w:ascii="Times New Roman" w:hAnsi="Times New Roman"/>
          <w:sz w:val="20"/>
        </w:rPr>
      </w:pPr>
      <w:r w:rsidRPr="00356001">
        <w:rPr>
          <w:rFonts w:ascii="Times New Roman" w:hAnsi="Times New Roman"/>
          <w:sz w:val="20"/>
        </w:rPr>
        <w:t xml:space="preserve"> Date</w:t>
      </w:r>
      <w:r w:rsidRPr="00356001">
        <w:rPr>
          <w:rFonts w:ascii="Times New Roman" w:hAnsi="Times New Roman"/>
          <w:sz w:val="20"/>
        </w:rPr>
        <w:tab/>
        <w:t xml:space="preserve">  Text Sect.</w:t>
      </w:r>
      <w:r w:rsidRPr="00356001">
        <w:rPr>
          <w:rFonts w:ascii="Times New Roman" w:hAnsi="Times New Roman"/>
          <w:sz w:val="20"/>
        </w:rPr>
        <w:tab/>
        <w:t xml:space="preserve">   Topic</w:t>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t xml:space="preserve">                               Homework Problems</w:t>
      </w:r>
      <w:r w:rsidRPr="00356001">
        <w:rPr>
          <w:rFonts w:ascii="Times New Roman" w:hAnsi="Times New Roman"/>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5490"/>
        <w:gridCol w:w="3150"/>
      </w:tblGrid>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T, 5-22</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1, 2.1-5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Introduction, Scalars and Vectors, Vector Addition,</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Cartesian Vectors, Unit Vectors, direction angles</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C74C3" w:rsidP="00D20768">
            <w:pPr>
              <w:pStyle w:val="NoSpacing"/>
              <w:rPr>
                <w:rFonts w:ascii="Times New Roman" w:hAnsi="Times New Roman"/>
                <w:spacing w:val="-3"/>
                <w:sz w:val="18"/>
              </w:rPr>
            </w:pPr>
            <w:r>
              <w:rPr>
                <w:rFonts w:ascii="Times New Roman" w:hAnsi="Times New Roman"/>
                <w:sz w:val="18"/>
              </w:rPr>
              <w:t>R, 5-24</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2.5-9</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Unit vectors, direction angles, position vectors, dot products, vectors along a given line</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Introduction to Mastering Engineering due by 11:59pm</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Assignment #1 (Chapter 1) due by 11:59pm</w:t>
            </w:r>
          </w:p>
        </w:tc>
        <w:tc>
          <w:tcPr>
            <w:tcW w:w="3150" w:type="dxa"/>
          </w:tcPr>
          <w:p w:rsidR="00D20768" w:rsidRDefault="00D20768" w:rsidP="00D20768">
            <w:pPr>
              <w:pStyle w:val="NoSpacing"/>
              <w:rPr>
                <w:rFonts w:ascii="Times New Roman" w:hAnsi="Times New Roman"/>
                <w:sz w:val="18"/>
              </w:rPr>
            </w:pPr>
            <w:r w:rsidRPr="00356001">
              <w:rPr>
                <w:rFonts w:ascii="Times New Roman" w:hAnsi="Times New Roman"/>
                <w:sz w:val="18"/>
              </w:rPr>
              <w:t>Intro to Mastering Engineering shows you how to use the homework website and counts as a homework grade.</w:t>
            </w:r>
          </w:p>
          <w:p w:rsidR="00EE1ED2" w:rsidRPr="00356001" w:rsidRDefault="00EE1ED2" w:rsidP="00D20768">
            <w:pPr>
              <w:pStyle w:val="NoSpacing"/>
              <w:rPr>
                <w:rFonts w:ascii="Times New Roman" w:hAnsi="Times New Roman"/>
                <w:sz w:val="18"/>
              </w:rPr>
            </w:pPr>
            <w:r>
              <w:rPr>
                <w:rFonts w:ascii="Times New Roman" w:hAnsi="Times New Roman"/>
                <w:sz w:val="18"/>
              </w:rPr>
              <w:t>11 problems in Intro to ME (easy!)</w:t>
            </w:r>
          </w:p>
          <w:p w:rsidR="00D20768" w:rsidRPr="00356001" w:rsidRDefault="00EE1ED2" w:rsidP="00D20768">
            <w:pPr>
              <w:pStyle w:val="NoSpacing"/>
              <w:rPr>
                <w:rFonts w:ascii="Times New Roman" w:hAnsi="Times New Roman"/>
                <w:sz w:val="18"/>
              </w:rPr>
            </w:pPr>
            <w:r>
              <w:rPr>
                <w:rFonts w:ascii="Times New Roman" w:hAnsi="Times New Roman"/>
                <w:sz w:val="18"/>
              </w:rPr>
              <w:t>6</w:t>
            </w:r>
            <w:r w:rsidR="00D20768" w:rsidRPr="00356001">
              <w:rPr>
                <w:rFonts w:ascii="Times New Roman" w:hAnsi="Times New Roman"/>
                <w:sz w:val="18"/>
              </w:rPr>
              <w:t xml:space="preserve"> problems</w:t>
            </w:r>
            <w:r>
              <w:rPr>
                <w:rFonts w:ascii="Times New Roman" w:hAnsi="Times New Roman"/>
                <w:sz w:val="18"/>
              </w:rPr>
              <w:t xml:space="preserve"> + 5 extra credit problems</w:t>
            </w:r>
            <w:r w:rsidR="00D20768" w:rsidRPr="00356001">
              <w:rPr>
                <w:rFonts w:ascii="Times New Roman" w:hAnsi="Times New Roman"/>
                <w:sz w:val="18"/>
              </w:rPr>
              <w:t xml:space="preserve"> in Assignment #1</w:t>
            </w: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T, 5-29</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3.1-4</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2D and 3D equilibrium of a particle</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Example computer problem.  Pass out Computer Assignment #1.</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Assignment #2 (Chapter 2) due by 11:59pm</w:t>
            </w:r>
          </w:p>
        </w:tc>
        <w:tc>
          <w:tcPr>
            <w:tcW w:w="315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1</w:t>
            </w:r>
            <w:r>
              <w:rPr>
                <w:rFonts w:ascii="Times New Roman" w:hAnsi="Times New Roman"/>
                <w:sz w:val="18"/>
              </w:rPr>
              <w:t>8</w:t>
            </w:r>
            <w:r w:rsidRPr="00356001">
              <w:rPr>
                <w:rFonts w:ascii="Times New Roman" w:hAnsi="Times New Roman"/>
                <w:sz w:val="18"/>
              </w:rPr>
              <w:t xml:space="preserve"> problems</w:t>
            </w:r>
            <w:r>
              <w:rPr>
                <w:rFonts w:ascii="Times New Roman" w:hAnsi="Times New Roman"/>
                <w:sz w:val="18"/>
              </w:rPr>
              <w:t xml:space="preserve"> + 7 extra credit problems</w:t>
            </w:r>
            <w:r w:rsidRPr="00356001">
              <w:rPr>
                <w:rFonts w:ascii="Times New Roman" w:hAnsi="Times New Roman"/>
                <w:sz w:val="18"/>
              </w:rPr>
              <w:t xml:space="preserve"> in Assignment #2</w:t>
            </w:r>
          </w:p>
        </w:tc>
      </w:tr>
      <w:tr w:rsidR="00D20768" w:rsidRPr="00356001" w:rsidTr="00D645F6">
        <w:tc>
          <w:tcPr>
            <w:tcW w:w="918" w:type="dxa"/>
          </w:tcPr>
          <w:p w:rsidR="00D20768" w:rsidRPr="00356001" w:rsidRDefault="00CC74C3" w:rsidP="00D20768">
            <w:pPr>
              <w:pStyle w:val="NoSpacing"/>
              <w:rPr>
                <w:rFonts w:ascii="Times New Roman" w:hAnsi="Times New Roman"/>
                <w:spacing w:val="-3"/>
                <w:sz w:val="18"/>
              </w:rPr>
            </w:pPr>
            <w:r>
              <w:rPr>
                <w:rFonts w:ascii="Times New Roman" w:hAnsi="Times New Roman"/>
                <w:spacing w:val="-3"/>
                <w:sz w:val="18"/>
              </w:rPr>
              <w:t>R, 5-31</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4.1-4.5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Cross products.  Moment of a force in 2D and 3D.</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Moment of a force about a specific axis</w:t>
            </w:r>
          </w:p>
          <w:p w:rsidR="00D20768" w:rsidRPr="00356001" w:rsidRDefault="00D20768" w:rsidP="00D20768">
            <w:pPr>
              <w:pStyle w:val="NoSpacing"/>
              <w:rPr>
                <w:rFonts w:ascii="Times New Roman" w:hAnsi="Times New Roman"/>
                <w:sz w:val="18"/>
              </w:rPr>
            </w:pPr>
            <w:r w:rsidRPr="00356001">
              <w:rPr>
                <w:rFonts w:ascii="Times New Roman" w:hAnsi="Times New Roman"/>
                <w:b/>
                <w:sz w:val="18"/>
              </w:rPr>
              <w:t>Assignment #3 (Chapter 3) due by 11:59pm</w:t>
            </w:r>
          </w:p>
        </w:tc>
        <w:tc>
          <w:tcPr>
            <w:tcW w:w="3150" w:type="dxa"/>
          </w:tcPr>
          <w:p w:rsidR="00D20768" w:rsidRPr="00356001" w:rsidRDefault="00D20768" w:rsidP="00EE1ED2">
            <w:pPr>
              <w:pStyle w:val="NoSpacing"/>
              <w:rPr>
                <w:rFonts w:ascii="Times New Roman" w:hAnsi="Times New Roman"/>
                <w:sz w:val="18"/>
              </w:rPr>
            </w:pPr>
            <w:r w:rsidRPr="00356001">
              <w:rPr>
                <w:rFonts w:ascii="Times New Roman" w:hAnsi="Times New Roman"/>
                <w:sz w:val="18"/>
              </w:rPr>
              <w:t>1</w:t>
            </w:r>
            <w:r w:rsidR="00EE1ED2">
              <w:rPr>
                <w:rFonts w:ascii="Times New Roman" w:hAnsi="Times New Roman"/>
                <w:sz w:val="18"/>
              </w:rPr>
              <w:t>2</w:t>
            </w:r>
            <w:r w:rsidRPr="00356001">
              <w:rPr>
                <w:rFonts w:ascii="Times New Roman" w:hAnsi="Times New Roman"/>
                <w:sz w:val="18"/>
              </w:rPr>
              <w:t xml:space="preserve"> problems</w:t>
            </w:r>
            <w:r>
              <w:rPr>
                <w:rFonts w:ascii="Times New Roman" w:hAnsi="Times New Roman"/>
                <w:sz w:val="18"/>
              </w:rPr>
              <w:t xml:space="preserve"> +</w:t>
            </w:r>
            <w:r w:rsidR="00EE1ED2">
              <w:rPr>
                <w:rFonts w:ascii="Times New Roman" w:hAnsi="Times New Roman"/>
                <w:sz w:val="18"/>
              </w:rPr>
              <w:t>6</w:t>
            </w:r>
            <w:r>
              <w:rPr>
                <w:rFonts w:ascii="Times New Roman" w:hAnsi="Times New Roman"/>
                <w:sz w:val="18"/>
              </w:rPr>
              <w:t xml:space="preserve"> extra credit problems</w:t>
            </w:r>
            <w:r w:rsidRPr="00356001">
              <w:rPr>
                <w:rFonts w:ascii="Times New Roman" w:hAnsi="Times New Roman"/>
                <w:sz w:val="18"/>
              </w:rPr>
              <w:t xml:space="preserve"> in Assignment #3</w:t>
            </w:r>
          </w:p>
        </w:tc>
      </w:tr>
      <w:tr w:rsidR="00D20768" w:rsidRPr="00356001" w:rsidTr="00D645F6">
        <w:tc>
          <w:tcPr>
            <w:tcW w:w="918" w:type="dxa"/>
          </w:tcPr>
          <w:p w:rsidR="00D20768" w:rsidRPr="00356001" w:rsidRDefault="00CC74C3" w:rsidP="00D20768">
            <w:pPr>
              <w:pStyle w:val="NoSpacing"/>
              <w:rPr>
                <w:rFonts w:ascii="Times New Roman" w:hAnsi="Times New Roman"/>
                <w:spacing w:val="-3"/>
                <w:sz w:val="18"/>
              </w:rPr>
            </w:pPr>
            <w:r>
              <w:rPr>
                <w:rFonts w:ascii="Times New Roman" w:hAnsi="Times New Roman"/>
                <w:spacing w:val="-3"/>
                <w:sz w:val="18"/>
              </w:rPr>
              <w:t>T, 6-5</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4</w:t>
            </w:r>
            <w:r>
              <w:rPr>
                <w:rFonts w:ascii="Times New Roman" w:hAnsi="Times New Roman"/>
                <w:sz w:val="18"/>
              </w:rPr>
              <w:t>.6</w:t>
            </w:r>
            <w:r w:rsidRPr="00356001">
              <w:rPr>
                <w:rFonts w:ascii="Times New Roman" w:hAnsi="Times New Roman"/>
                <w:sz w:val="18"/>
              </w:rPr>
              <w:t>-</w:t>
            </w:r>
            <w:r>
              <w:rPr>
                <w:rFonts w:ascii="Times New Roman" w:hAnsi="Times New Roman"/>
                <w:sz w:val="18"/>
              </w:rPr>
              <w:t>4.</w:t>
            </w:r>
            <w:r w:rsidRPr="00356001">
              <w:rPr>
                <w:rFonts w:ascii="Times New Roman" w:hAnsi="Times New Roman"/>
                <w:sz w:val="18"/>
              </w:rPr>
              <w:t>8</w:t>
            </w:r>
          </w:p>
        </w:tc>
        <w:tc>
          <w:tcPr>
            <w:tcW w:w="5490" w:type="dxa"/>
          </w:tcPr>
          <w:p w:rsidR="00D20768" w:rsidRDefault="00D20768" w:rsidP="00D20768">
            <w:pPr>
              <w:pStyle w:val="NoSpacing"/>
              <w:rPr>
                <w:rFonts w:ascii="Times New Roman" w:hAnsi="Times New Roman"/>
                <w:sz w:val="18"/>
              </w:rPr>
            </w:pPr>
            <w:r w:rsidRPr="00356001">
              <w:rPr>
                <w:rFonts w:ascii="Times New Roman" w:hAnsi="Times New Roman"/>
                <w:sz w:val="18"/>
              </w:rPr>
              <w:t>Couples.  Moment of a couple.  Force-couple systems.</w:t>
            </w:r>
          </w:p>
          <w:p w:rsidR="00D20768" w:rsidRPr="00356001" w:rsidRDefault="00D20768" w:rsidP="00D20768">
            <w:pPr>
              <w:pStyle w:val="NoSpacing"/>
              <w:rPr>
                <w:rFonts w:ascii="Times New Roman" w:hAnsi="Times New Roman"/>
                <w:sz w:val="18"/>
              </w:rPr>
            </w:pPr>
            <w:r w:rsidRPr="00356001">
              <w:rPr>
                <w:rFonts w:ascii="Times New Roman" w:hAnsi="Times New Roman"/>
                <w:b/>
                <w:bCs/>
                <w:sz w:val="18"/>
              </w:rPr>
              <w:t>Test # 1 (Chapters 1-3) – No books, no notes</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R, 6-7</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5.1-5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Free-Body Diagrams.  Equilibrium in 2D.  2-force and 3-force members.  Constraints.</w:t>
            </w:r>
          </w:p>
          <w:p w:rsidR="00D20768" w:rsidRPr="00356001" w:rsidRDefault="00D20768" w:rsidP="00D20768">
            <w:pPr>
              <w:pStyle w:val="NoSpacing"/>
              <w:rPr>
                <w:rFonts w:ascii="Times New Roman" w:hAnsi="Times New Roman"/>
                <w:sz w:val="18"/>
              </w:rPr>
            </w:pPr>
            <w:r w:rsidRPr="00356001">
              <w:rPr>
                <w:rFonts w:ascii="Times New Roman" w:hAnsi="Times New Roman"/>
                <w:b/>
                <w:sz w:val="18"/>
              </w:rPr>
              <w:t>Assignment #4 (Chapter 4) due by 11:59pm</w:t>
            </w:r>
          </w:p>
        </w:tc>
        <w:tc>
          <w:tcPr>
            <w:tcW w:w="3150" w:type="dxa"/>
          </w:tcPr>
          <w:p w:rsidR="00D20768" w:rsidRPr="00356001" w:rsidRDefault="00EE1ED2" w:rsidP="00EE1ED2">
            <w:pPr>
              <w:pStyle w:val="NoSpacing"/>
              <w:rPr>
                <w:rFonts w:ascii="Times New Roman" w:hAnsi="Times New Roman"/>
                <w:sz w:val="18"/>
              </w:rPr>
            </w:pPr>
            <w:r>
              <w:rPr>
                <w:rFonts w:ascii="Times New Roman" w:hAnsi="Times New Roman"/>
                <w:sz w:val="18"/>
              </w:rPr>
              <w:t>20</w:t>
            </w:r>
            <w:r w:rsidR="00D20768" w:rsidRPr="00356001">
              <w:rPr>
                <w:rFonts w:ascii="Times New Roman" w:hAnsi="Times New Roman"/>
                <w:sz w:val="18"/>
              </w:rPr>
              <w:t xml:space="preserve"> problems</w:t>
            </w:r>
            <w:r>
              <w:rPr>
                <w:rFonts w:ascii="Times New Roman" w:hAnsi="Times New Roman"/>
                <w:sz w:val="18"/>
              </w:rPr>
              <w:t xml:space="preserve"> </w:t>
            </w:r>
            <w:r w:rsidR="00D20768">
              <w:rPr>
                <w:rFonts w:ascii="Times New Roman" w:hAnsi="Times New Roman"/>
                <w:sz w:val="18"/>
              </w:rPr>
              <w:t xml:space="preserve">+ </w:t>
            </w:r>
            <w:r>
              <w:rPr>
                <w:rFonts w:ascii="Times New Roman" w:hAnsi="Times New Roman"/>
                <w:sz w:val="18"/>
              </w:rPr>
              <w:t>3</w:t>
            </w:r>
            <w:r w:rsidR="00D20768">
              <w:rPr>
                <w:rFonts w:ascii="Times New Roman" w:hAnsi="Times New Roman"/>
                <w:sz w:val="18"/>
              </w:rPr>
              <w:t xml:space="preserve"> extra credit problems</w:t>
            </w:r>
            <w:r w:rsidR="00D20768" w:rsidRPr="00356001">
              <w:rPr>
                <w:rFonts w:ascii="Times New Roman" w:hAnsi="Times New Roman"/>
                <w:sz w:val="18"/>
              </w:rPr>
              <w:t xml:space="preserve"> in Assignment #4</w:t>
            </w: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T, 6-12</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5.6-7</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Equilibrium in 3D</w:t>
            </w:r>
          </w:p>
          <w:p w:rsidR="00D20768" w:rsidRPr="00356001" w:rsidRDefault="00D20768" w:rsidP="00D20768">
            <w:pPr>
              <w:pStyle w:val="NoSpacing"/>
              <w:rPr>
                <w:rFonts w:ascii="Times New Roman" w:hAnsi="Times New Roman"/>
                <w:sz w:val="18"/>
              </w:rPr>
            </w:pPr>
            <w:r w:rsidRPr="00356001">
              <w:rPr>
                <w:rFonts w:ascii="Times New Roman" w:hAnsi="Times New Roman"/>
                <w:b/>
                <w:bCs/>
                <w:sz w:val="18"/>
              </w:rPr>
              <w:t>Computer Assignment #1 due in class (-10 if late)</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R, 6-14</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6.1-4</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Simple Trusses.  Common types of trusses. Method of Joints.  Method of Sections.  Zero-force members.</w:t>
            </w:r>
          </w:p>
          <w:p w:rsidR="00D20768" w:rsidRPr="00356001" w:rsidRDefault="00D20768" w:rsidP="00D20768">
            <w:pPr>
              <w:pStyle w:val="NoSpacing"/>
              <w:rPr>
                <w:rFonts w:ascii="Times New Roman" w:hAnsi="Times New Roman"/>
                <w:bCs/>
                <w:sz w:val="18"/>
              </w:rPr>
            </w:pPr>
            <w:r w:rsidRPr="00356001">
              <w:rPr>
                <w:rFonts w:ascii="Times New Roman" w:hAnsi="Times New Roman"/>
                <w:b/>
                <w:sz w:val="18"/>
              </w:rPr>
              <w:t>Assignment #5 (Chapter 5) due by 11:59pm</w:t>
            </w:r>
          </w:p>
        </w:tc>
        <w:tc>
          <w:tcPr>
            <w:tcW w:w="3150" w:type="dxa"/>
          </w:tcPr>
          <w:p w:rsidR="00D20768" w:rsidRPr="00356001" w:rsidRDefault="00EE1ED2" w:rsidP="00EE1ED2">
            <w:pPr>
              <w:pStyle w:val="NoSpacing"/>
              <w:rPr>
                <w:rFonts w:ascii="Times New Roman" w:hAnsi="Times New Roman"/>
                <w:sz w:val="18"/>
              </w:rPr>
            </w:pPr>
            <w:r>
              <w:rPr>
                <w:rFonts w:ascii="Times New Roman" w:hAnsi="Times New Roman"/>
                <w:sz w:val="18"/>
              </w:rPr>
              <w:t>9</w:t>
            </w:r>
            <w:r w:rsidR="00D20768" w:rsidRPr="00356001">
              <w:rPr>
                <w:rFonts w:ascii="Times New Roman" w:hAnsi="Times New Roman"/>
                <w:sz w:val="18"/>
              </w:rPr>
              <w:t xml:space="preserve"> problems</w:t>
            </w:r>
            <w:r>
              <w:rPr>
                <w:rFonts w:ascii="Times New Roman" w:hAnsi="Times New Roman"/>
                <w:sz w:val="18"/>
              </w:rPr>
              <w:t xml:space="preserve"> + 7</w:t>
            </w:r>
            <w:r w:rsidR="00D20768">
              <w:rPr>
                <w:rFonts w:ascii="Times New Roman" w:hAnsi="Times New Roman"/>
                <w:sz w:val="18"/>
              </w:rPr>
              <w:t xml:space="preserve"> extra credit problems</w:t>
            </w:r>
            <w:r w:rsidR="00D20768" w:rsidRPr="00356001">
              <w:rPr>
                <w:rFonts w:ascii="Times New Roman" w:hAnsi="Times New Roman"/>
                <w:sz w:val="18"/>
              </w:rPr>
              <w:t xml:space="preserve"> in Assignment #5</w:t>
            </w:r>
          </w:p>
        </w:tc>
      </w:tr>
      <w:tr w:rsidR="00D20768" w:rsidRPr="00356001" w:rsidTr="00D645F6">
        <w:tc>
          <w:tcPr>
            <w:tcW w:w="918" w:type="dxa"/>
          </w:tcPr>
          <w:p w:rsidR="00D20768" w:rsidRPr="00D645F6" w:rsidRDefault="00CC74C3" w:rsidP="00D20768">
            <w:pPr>
              <w:pStyle w:val="NoSpacing"/>
              <w:rPr>
                <w:rFonts w:ascii="Times New Roman" w:hAnsi="Times New Roman"/>
                <w:sz w:val="18"/>
                <w:szCs w:val="18"/>
              </w:rPr>
            </w:pPr>
            <w:r>
              <w:rPr>
                <w:rFonts w:ascii="Times New Roman" w:hAnsi="Times New Roman"/>
                <w:sz w:val="18"/>
                <w:szCs w:val="18"/>
              </w:rPr>
              <w:t>T, 6-19</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6.4-6</w:t>
            </w:r>
          </w:p>
        </w:tc>
        <w:tc>
          <w:tcPr>
            <w:tcW w:w="5490" w:type="dxa"/>
          </w:tcPr>
          <w:p w:rsidR="00D20768" w:rsidRDefault="00D20768" w:rsidP="00D20768">
            <w:pPr>
              <w:pStyle w:val="NoSpacing"/>
              <w:rPr>
                <w:rFonts w:ascii="Times New Roman" w:hAnsi="Times New Roman"/>
                <w:sz w:val="18"/>
              </w:rPr>
            </w:pPr>
            <w:r w:rsidRPr="00356001">
              <w:rPr>
                <w:rFonts w:ascii="Times New Roman" w:hAnsi="Times New Roman"/>
                <w:sz w:val="18"/>
              </w:rPr>
              <w:t>Method of Sections.  Frames.  Machines.</w:t>
            </w:r>
          </w:p>
          <w:p w:rsidR="00D20768" w:rsidRDefault="00D20768" w:rsidP="00D20768">
            <w:pPr>
              <w:pStyle w:val="NoSpacing"/>
              <w:rPr>
                <w:rFonts w:ascii="Times New Roman" w:hAnsi="Times New Roman"/>
                <w:b/>
                <w:bCs/>
                <w:sz w:val="18"/>
              </w:rPr>
            </w:pPr>
            <w:r w:rsidRPr="00356001">
              <w:rPr>
                <w:rFonts w:ascii="Times New Roman" w:hAnsi="Times New Roman"/>
                <w:b/>
                <w:bCs/>
                <w:sz w:val="18"/>
              </w:rPr>
              <w:t>Test #2 (Chapters 4 &amp; 5) – No books, no notes</w:t>
            </w:r>
          </w:p>
          <w:p w:rsidR="00D20768" w:rsidRPr="00356001" w:rsidRDefault="00D20768" w:rsidP="00D20768">
            <w:pPr>
              <w:pStyle w:val="NoSpacing"/>
              <w:rPr>
                <w:rFonts w:ascii="Times New Roman" w:hAnsi="Times New Roman"/>
                <w:sz w:val="18"/>
              </w:rPr>
            </w:pP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D645F6" w:rsidRDefault="00CC74C3" w:rsidP="00D20768">
            <w:pPr>
              <w:pStyle w:val="NoSpacing"/>
              <w:rPr>
                <w:rFonts w:ascii="Times New Roman" w:hAnsi="Times New Roman"/>
                <w:spacing w:val="-3"/>
                <w:sz w:val="18"/>
                <w:szCs w:val="18"/>
              </w:rPr>
            </w:pPr>
            <w:r>
              <w:rPr>
                <w:rFonts w:ascii="Times New Roman" w:hAnsi="Times New Roman"/>
                <w:spacing w:val="-3"/>
                <w:sz w:val="18"/>
                <w:szCs w:val="18"/>
              </w:rPr>
              <w:t>R, 6-21</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9.1-9.4</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4.9</w:t>
            </w:r>
          </w:p>
        </w:tc>
        <w:tc>
          <w:tcPr>
            <w:tcW w:w="5490" w:type="dxa"/>
          </w:tcPr>
          <w:p w:rsidR="00D20768" w:rsidRDefault="00D20768" w:rsidP="00D20768">
            <w:pPr>
              <w:pStyle w:val="NoSpacing"/>
              <w:rPr>
                <w:rFonts w:ascii="Times New Roman" w:hAnsi="Times New Roman"/>
                <w:sz w:val="18"/>
                <w:szCs w:val="18"/>
              </w:rPr>
            </w:pPr>
            <w:r w:rsidRPr="00D645F6">
              <w:rPr>
                <w:rFonts w:ascii="Times New Roman" w:hAnsi="Times New Roman"/>
                <w:sz w:val="18"/>
                <w:szCs w:val="18"/>
              </w:rPr>
              <w:t>Center of gravity, center of mass, and centroids.  Finding centroids using composite shapes and using integration.</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#6 (Chapter 6) due by 11:59pm</w:t>
            </w:r>
          </w:p>
        </w:tc>
        <w:tc>
          <w:tcPr>
            <w:tcW w:w="3150" w:type="dxa"/>
          </w:tcPr>
          <w:p w:rsidR="00D20768" w:rsidRPr="00D645F6" w:rsidRDefault="00D20768" w:rsidP="00EE1ED2">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5</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xml:space="preserve">+ </w:t>
            </w:r>
            <w:r w:rsidR="00EE1ED2">
              <w:rPr>
                <w:rFonts w:ascii="Times New Roman" w:hAnsi="Times New Roman"/>
                <w:sz w:val="18"/>
              </w:rPr>
              <w:t>7</w:t>
            </w:r>
            <w:r>
              <w:rPr>
                <w:rFonts w:ascii="Times New Roman" w:hAnsi="Times New Roman"/>
                <w:sz w:val="18"/>
              </w:rPr>
              <w:t xml:space="preserve"> extra credit problems</w:t>
            </w:r>
            <w:r w:rsidRPr="00D645F6">
              <w:rPr>
                <w:rFonts w:ascii="Times New Roman" w:hAnsi="Times New Roman"/>
                <w:sz w:val="18"/>
                <w:szCs w:val="18"/>
              </w:rPr>
              <w:t xml:space="preserve"> in Assignment #6</w:t>
            </w:r>
          </w:p>
        </w:tc>
      </w:tr>
      <w:tr w:rsidR="00D20768" w:rsidRPr="00356001" w:rsidTr="00D645F6">
        <w:tc>
          <w:tcPr>
            <w:tcW w:w="918" w:type="dxa"/>
          </w:tcPr>
          <w:p w:rsidR="00D20768" w:rsidRPr="00D645F6" w:rsidRDefault="00CC74C3" w:rsidP="00D20768">
            <w:pPr>
              <w:pStyle w:val="NoSpacing"/>
              <w:rPr>
                <w:rFonts w:ascii="Times New Roman" w:hAnsi="Times New Roman"/>
                <w:spacing w:val="-3"/>
                <w:sz w:val="18"/>
                <w:szCs w:val="18"/>
              </w:rPr>
            </w:pPr>
            <w:r>
              <w:rPr>
                <w:rFonts w:ascii="Times New Roman" w:hAnsi="Times New Roman"/>
                <w:spacing w:val="-3"/>
                <w:sz w:val="18"/>
                <w:szCs w:val="18"/>
              </w:rPr>
              <w:t>T, 6-26</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9.1-9.4</w:t>
            </w:r>
            <w:r>
              <w:rPr>
                <w:rFonts w:ascii="Times New Roman" w:hAnsi="Times New Roman"/>
                <w:sz w:val="18"/>
                <w:szCs w:val="18"/>
              </w:rPr>
              <w:t xml:space="preserve"> and </w:t>
            </w:r>
            <w:r w:rsidRPr="00D645F6">
              <w:rPr>
                <w:rFonts w:ascii="Times New Roman" w:hAnsi="Times New Roman"/>
                <w:sz w:val="18"/>
                <w:szCs w:val="18"/>
              </w:rPr>
              <w:t>4.9</w:t>
            </w:r>
          </w:p>
        </w:tc>
        <w:tc>
          <w:tcPr>
            <w:tcW w:w="5490" w:type="dxa"/>
          </w:tcPr>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Centroids of volumes and lines.  Distributed loads.</w:t>
            </w:r>
            <w:r w:rsidRPr="00D645F6">
              <w:rPr>
                <w:rFonts w:ascii="Times New Roman" w:hAnsi="Times New Roman"/>
                <w:b/>
                <w:sz w:val="18"/>
                <w:szCs w:val="18"/>
              </w:rPr>
              <w:t xml:space="preserve"> </w:t>
            </w:r>
          </w:p>
          <w:p w:rsidR="00D20768" w:rsidRPr="00D645F6" w:rsidRDefault="00EE1ED2" w:rsidP="00D20768">
            <w:pPr>
              <w:pStyle w:val="NoSpacing"/>
              <w:rPr>
                <w:rFonts w:ascii="Times New Roman" w:hAnsi="Times New Roman"/>
                <w:sz w:val="18"/>
                <w:szCs w:val="18"/>
              </w:rPr>
            </w:pPr>
            <w:r w:rsidRPr="00EE1ED2">
              <w:rPr>
                <w:rFonts w:ascii="Times New Roman" w:hAnsi="Times New Roman"/>
                <w:b/>
                <w:bCs/>
                <w:sz w:val="18"/>
                <w:highlight w:val="yellow"/>
              </w:rPr>
              <w:t>Substitute instructor – Charles Griffin (cgriffin@tcc.edu)</w:t>
            </w:r>
          </w:p>
        </w:tc>
        <w:tc>
          <w:tcPr>
            <w:tcW w:w="3150" w:type="dxa"/>
          </w:tcPr>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tcPr>
          <w:p w:rsidR="00D20768" w:rsidRPr="00D645F6" w:rsidRDefault="00CC74C3" w:rsidP="00D20768">
            <w:pPr>
              <w:pStyle w:val="NoSpacing"/>
              <w:rPr>
                <w:rFonts w:ascii="Times New Roman" w:hAnsi="Times New Roman"/>
                <w:sz w:val="18"/>
                <w:szCs w:val="18"/>
              </w:rPr>
            </w:pPr>
            <w:r>
              <w:rPr>
                <w:rFonts w:ascii="Times New Roman" w:hAnsi="Times New Roman"/>
                <w:sz w:val="18"/>
                <w:szCs w:val="18"/>
              </w:rPr>
              <w:t>R, 6-28</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10.1-5</w:t>
            </w:r>
          </w:p>
        </w:tc>
        <w:tc>
          <w:tcPr>
            <w:tcW w:w="549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 xml:space="preserve">Moments of inertia.  Parallel-axis theorem.  Finding moments of inertia using composite shapes and using integration.  </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#7 (Chapter 9 &amp; 4.9) due by 11:59pm</w:t>
            </w:r>
          </w:p>
          <w:p w:rsidR="00EE1ED2" w:rsidRDefault="00D20768" w:rsidP="00D20768">
            <w:pPr>
              <w:pStyle w:val="NoSpacing"/>
              <w:rPr>
                <w:rFonts w:ascii="Times New Roman" w:hAnsi="Times New Roman"/>
                <w:b/>
                <w:sz w:val="18"/>
                <w:szCs w:val="18"/>
              </w:rPr>
            </w:pPr>
            <w:r w:rsidRPr="00D645F6">
              <w:rPr>
                <w:rFonts w:ascii="Times New Roman" w:hAnsi="Times New Roman"/>
                <w:b/>
                <w:sz w:val="18"/>
                <w:szCs w:val="18"/>
              </w:rPr>
              <w:t>Test #3 (Chapter 6) – No books, no notes</w:t>
            </w:r>
          </w:p>
          <w:p w:rsidR="00CC74C3" w:rsidRPr="00C72AF0" w:rsidRDefault="00CC74C3" w:rsidP="00D20768">
            <w:pPr>
              <w:pStyle w:val="NoSpacing"/>
              <w:rPr>
                <w:rFonts w:ascii="Times New Roman" w:hAnsi="Times New Roman"/>
                <w:b/>
                <w:sz w:val="18"/>
                <w:szCs w:val="18"/>
              </w:rPr>
            </w:pPr>
            <w:r w:rsidRPr="00EE1ED2">
              <w:rPr>
                <w:rFonts w:ascii="Times New Roman" w:hAnsi="Times New Roman"/>
                <w:b/>
                <w:bCs/>
                <w:sz w:val="18"/>
                <w:highlight w:val="yellow"/>
              </w:rPr>
              <w:t>Substitute instructor – Charles Griffin (cgriffin@tcc.edu)</w:t>
            </w:r>
          </w:p>
        </w:tc>
        <w:tc>
          <w:tcPr>
            <w:tcW w:w="3150" w:type="dxa"/>
          </w:tcPr>
          <w:p w:rsidR="00D20768" w:rsidRPr="00D645F6" w:rsidRDefault="00D20768" w:rsidP="00EE1ED2">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3</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xml:space="preserve">+ </w:t>
            </w:r>
            <w:r w:rsidR="00EE1ED2">
              <w:rPr>
                <w:rFonts w:ascii="Times New Roman" w:hAnsi="Times New Roman"/>
                <w:sz w:val="18"/>
              </w:rPr>
              <w:t>4</w:t>
            </w:r>
            <w:r>
              <w:rPr>
                <w:rFonts w:ascii="Times New Roman" w:hAnsi="Times New Roman"/>
                <w:sz w:val="18"/>
              </w:rPr>
              <w:t xml:space="preserve"> extra credit problems</w:t>
            </w:r>
            <w:r w:rsidRPr="00D645F6">
              <w:rPr>
                <w:rFonts w:ascii="Times New Roman" w:hAnsi="Times New Roman"/>
                <w:sz w:val="18"/>
                <w:szCs w:val="18"/>
              </w:rPr>
              <w:t xml:space="preserve"> in Assignment #7</w:t>
            </w: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T, 7-3</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10.1-5</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8.1-4</w:t>
            </w:r>
          </w:p>
        </w:tc>
        <w:tc>
          <w:tcPr>
            <w:tcW w:w="549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Finding moments of inertia using composite shapes.</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Dry friction.  Coefficients of friction.  Block and plane friction.  Friction with wedges and screws.</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bCs/>
                <w:sz w:val="18"/>
                <w:szCs w:val="18"/>
              </w:rPr>
              <w:t>Test #4 posted on Bb (Take-home test on Chapters 9 &amp; 10 and Section 4.9) – due in one week</w:t>
            </w:r>
          </w:p>
        </w:tc>
        <w:tc>
          <w:tcPr>
            <w:tcW w:w="3150" w:type="dxa"/>
            <w:shd w:val="clear" w:color="auto" w:fill="auto"/>
          </w:tcPr>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R, 7-5</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8.1-4</w:t>
            </w:r>
          </w:p>
        </w:tc>
        <w:tc>
          <w:tcPr>
            <w:tcW w:w="5490" w:type="dxa"/>
            <w:shd w:val="clear" w:color="auto" w:fill="auto"/>
          </w:tcPr>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Dry friction.  Coefficients of friction.  Block and plane friction.  Friction with wedges and screws.</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sz w:val="18"/>
                <w:szCs w:val="18"/>
              </w:rPr>
              <w:t>Assignment #8 (Chapter 10) due by 11:59pm</w:t>
            </w:r>
          </w:p>
        </w:tc>
        <w:tc>
          <w:tcPr>
            <w:tcW w:w="3150" w:type="dxa"/>
            <w:shd w:val="clear" w:color="auto" w:fill="auto"/>
          </w:tcPr>
          <w:p w:rsidR="00D20768" w:rsidRPr="00D645F6" w:rsidRDefault="00D20768" w:rsidP="00EE1ED2">
            <w:pPr>
              <w:pStyle w:val="NoSpacing"/>
              <w:rPr>
                <w:rFonts w:ascii="Times New Roman" w:hAnsi="Times New Roman"/>
                <w:sz w:val="18"/>
                <w:szCs w:val="18"/>
              </w:rPr>
            </w:pPr>
            <w:r>
              <w:rPr>
                <w:rFonts w:ascii="Times New Roman" w:hAnsi="Times New Roman"/>
                <w:sz w:val="18"/>
                <w:szCs w:val="18"/>
              </w:rPr>
              <w:t>8</w:t>
            </w:r>
            <w:r w:rsidRPr="00D645F6">
              <w:rPr>
                <w:rFonts w:ascii="Times New Roman" w:hAnsi="Times New Roman"/>
                <w:sz w:val="18"/>
                <w:szCs w:val="18"/>
              </w:rPr>
              <w:t xml:space="preserve"> problems </w:t>
            </w:r>
            <w:r>
              <w:rPr>
                <w:rFonts w:ascii="Times New Roman" w:hAnsi="Times New Roman"/>
                <w:sz w:val="18"/>
              </w:rPr>
              <w:t>+</w:t>
            </w:r>
            <w:r w:rsidR="00EE1ED2">
              <w:rPr>
                <w:rFonts w:ascii="Times New Roman" w:hAnsi="Times New Roman"/>
                <w:sz w:val="18"/>
              </w:rPr>
              <w:t xml:space="preserve"> 6</w:t>
            </w:r>
            <w:r>
              <w:rPr>
                <w:rFonts w:ascii="Times New Roman" w:hAnsi="Times New Roman"/>
                <w:sz w:val="18"/>
              </w:rPr>
              <w:t xml:space="preserve"> extra credit problems</w:t>
            </w:r>
            <w:r w:rsidRPr="00356001">
              <w:rPr>
                <w:rFonts w:ascii="Times New Roman" w:hAnsi="Times New Roman"/>
                <w:sz w:val="18"/>
              </w:rPr>
              <w:t xml:space="preserve"> </w:t>
            </w:r>
            <w:r w:rsidRPr="00D645F6">
              <w:rPr>
                <w:rFonts w:ascii="Times New Roman" w:hAnsi="Times New Roman"/>
                <w:sz w:val="18"/>
                <w:szCs w:val="18"/>
              </w:rPr>
              <w:t>in Assignment #8</w:t>
            </w: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T, 7-10</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8.5-6</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7.1-3</w:t>
            </w:r>
          </w:p>
        </w:tc>
        <w:tc>
          <w:tcPr>
            <w:tcW w:w="549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 xml:space="preserve">Belt friction.  Axle friction.  Internal forces in members.  </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V and M diagrams.  Review for final exam.</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Test #4 due</w:t>
            </w:r>
          </w:p>
          <w:p w:rsidR="00D20768" w:rsidRPr="00BE68A0"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#9 (Chapter 8) due by 11:59pm</w:t>
            </w:r>
          </w:p>
        </w:tc>
        <w:tc>
          <w:tcPr>
            <w:tcW w:w="3150" w:type="dxa"/>
            <w:shd w:val="clear" w:color="auto" w:fill="auto"/>
          </w:tcPr>
          <w:p w:rsidR="00D20768" w:rsidRDefault="00D20768" w:rsidP="00D20768">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2</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+ 4 extra credit problems</w:t>
            </w:r>
            <w:r w:rsidRPr="00D645F6">
              <w:rPr>
                <w:rFonts w:ascii="Times New Roman" w:hAnsi="Times New Roman"/>
                <w:sz w:val="18"/>
                <w:szCs w:val="18"/>
              </w:rPr>
              <w:t xml:space="preserve"> in Assignment #9</w:t>
            </w:r>
          </w:p>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R, 7-12</w:t>
            </w:r>
          </w:p>
        </w:tc>
        <w:tc>
          <w:tcPr>
            <w:tcW w:w="900" w:type="dxa"/>
            <w:shd w:val="clear" w:color="auto" w:fill="auto"/>
          </w:tcPr>
          <w:p w:rsidR="00D20768" w:rsidRPr="00D645F6" w:rsidRDefault="00D20768" w:rsidP="00D20768">
            <w:pPr>
              <w:pStyle w:val="NoSpacing"/>
              <w:rPr>
                <w:rFonts w:ascii="Times New Roman" w:hAnsi="Times New Roman"/>
                <w:sz w:val="18"/>
                <w:szCs w:val="18"/>
              </w:rPr>
            </w:pPr>
          </w:p>
        </w:tc>
        <w:tc>
          <w:tcPr>
            <w:tcW w:w="5490" w:type="dxa"/>
            <w:shd w:val="clear" w:color="auto" w:fill="auto"/>
          </w:tcPr>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bCs/>
                <w:sz w:val="18"/>
                <w:szCs w:val="18"/>
              </w:rPr>
              <w:t>Computer Assignment #2 due in class</w:t>
            </w:r>
          </w:p>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bCs/>
                <w:sz w:val="18"/>
                <w:szCs w:val="18"/>
              </w:rPr>
              <w:t>Extra credit project due in class</w:t>
            </w:r>
          </w:p>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sz w:val="18"/>
                <w:szCs w:val="18"/>
              </w:rPr>
              <w:t>Assignment #10 (Chapter 7) due by 11:59pm</w:t>
            </w:r>
          </w:p>
          <w:p w:rsidR="00C72AF0" w:rsidRDefault="00C72AF0" w:rsidP="00C72AF0">
            <w:pPr>
              <w:pStyle w:val="NoSpacing"/>
              <w:rPr>
                <w:rFonts w:ascii="Times New Roman" w:hAnsi="Times New Roman"/>
                <w:b/>
                <w:bCs/>
                <w:sz w:val="18"/>
                <w:szCs w:val="18"/>
              </w:rPr>
            </w:pPr>
            <w:r w:rsidRPr="00D645F6">
              <w:rPr>
                <w:rFonts w:ascii="Times New Roman" w:hAnsi="Times New Roman"/>
                <w:b/>
                <w:bCs/>
                <w:sz w:val="18"/>
                <w:szCs w:val="18"/>
              </w:rPr>
              <w:t>Final Exam – Comprehensive + Chapters 7 &amp; 8</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bCs/>
                <w:sz w:val="18"/>
                <w:szCs w:val="18"/>
              </w:rPr>
              <w:t>Open-book, open-notes</w:t>
            </w:r>
          </w:p>
        </w:tc>
        <w:tc>
          <w:tcPr>
            <w:tcW w:w="3150" w:type="dxa"/>
            <w:shd w:val="clear" w:color="auto" w:fill="auto"/>
          </w:tcPr>
          <w:p w:rsidR="00D20768" w:rsidRPr="00D645F6" w:rsidRDefault="00D20768" w:rsidP="00D20768">
            <w:pPr>
              <w:pStyle w:val="NoSpacing"/>
              <w:rPr>
                <w:rFonts w:ascii="Times New Roman" w:hAnsi="Times New Roman"/>
                <w:sz w:val="18"/>
                <w:szCs w:val="18"/>
              </w:rPr>
            </w:pPr>
            <w:r>
              <w:rPr>
                <w:rFonts w:ascii="Times New Roman" w:hAnsi="Times New Roman"/>
                <w:sz w:val="18"/>
                <w:szCs w:val="18"/>
              </w:rPr>
              <w:t xml:space="preserve">3 problems </w:t>
            </w:r>
            <w:r>
              <w:rPr>
                <w:rFonts w:ascii="Times New Roman" w:hAnsi="Times New Roman"/>
                <w:sz w:val="18"/>
              </w:rPr>
              <w:t>+ 2 extra credit problems</w:t>
            </w:r>
            <w:r w:rsidRPr="00356001">
              <w:rPr>
                <w:rFonts w:ascii="Times New Roman" w:hAnsi="Times New Roman"/>
                <w:sz w:val="18"/>
              </w:rPr>
              <w:t xml:space="preserve"> </w:t>
            </w:r>
            <w:r>
              <w:rPr>
                <w:rFonts w:ascii="Times New Roman" w:hAnsi="Times New Roman"/>
                <w:sz w:val="18"/>
                <w:szCs w:val="18"/>
              </w:rPr>
              <w:t>in Assignment #10</w:t>
            </w:r>
          </w:p>
        </w:tc>
      </w:tr>
    </w:tbl>
    <w:p w:rsidR="000B07E4" w:rsidRPr="00356001" w:rsidRDefault="00A96DEA" w:rsidP="00691310">
      <w:pPr>
        <w:pStyle w:val="Heading3"/>
        <w:spacing w:before="0" w:line="240" w:lineRule="auto"/>
        <w:jc w:val="both"/>
        <w:rPr>
          <w:rFonts w:ascii="Times New Roman" w:hAnsi="Times New Roman"/>
        </w:rPr>
      </w:pPr>
      <w:r w:rsidRPr="00356001">
        <w:rPr>
          <w:rFonts w:ascii="Times New Roman" w:hAnsi="Times New Roman"/>
        </w:rPr>
        <w:t xml:space="preserve">Blackboard and </w:t>
      </w:r>
      <w:r w:rsidR="009965E8" w:rsidRPr="00356001">
        <w:rPr>
          <w:rFonts w:ascii="Times New Roman" w:hAnsi="Times New Roman"/>
        </w:rPr>
        <w:t>Course Communication</w:t>
      </w:r>
    </w:p>
    <w:p w:rsidR="0093454E" w:rsidRDefault="0093454E" w:rsidP="0093454E">
      <w:pPr>
        <w:pStyle w:val="ListParagraph"/>
        <w:spacing w:after="0" w:line="240" w:lineRule="auto"/>
        <w:ind w:left="0"/>
        <w:jc w:val="both"/>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72 hours.  The best way to reach the instructor is by email.  The instructor will respond within 72 hours, although generally much sooner.</w:t>
      </w:r>
    </w:p>
    <w:p w:rsidR="00691310" w:rsidRPr="00356001" w:rsidRDefault="00691310" w:rsidP="00691310">
      <w:pPr>
        <w:rPr>
          <w:rFonts w:ascii="Times New Roman" w:hAnsi="Times New Roman"/>
        </w:rPr>
      </w:pPr>
    </w:p>
    <w:p w:rsidR="00E72AB0" w:rsidRPr="00DD369D" w:rsidRDefault="00E72AB0" w:rsidP="00DD369D">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Policies</w:t>
      </w:r>
    </w:p>
    <w:p w:rsidR="0093454E" w:rsidRPr="00F702F3" w:rsidRDefault="0093454E" w:rsidP="0093454E">
      <w:pPr>
        <w:spacing w:after="0" w:line="240" w:lineRule="auto"/>
        <w:ind w:left="360" w:hanging="360"/>
        <w:jc w:val="both"/>
        <w:rPr>
          <w:rFonts w:ascii="Arial" w:hAnsi="Arial" w:cs="Arial"/>
          <w:u w:val="single"/>
        </w:rPr>
      </w:pPr>
      <w:r w:rsidRPr="00F702F3">
        <w:rPr>
          <w:rFonts w:ascii="Arial" w:hAnsi="Arial" w:cs="Arial"/>
          <w:b/>
        </w:rPr>
        <w:t xml:space="preserve">1. </w:t>
      </w:r>
      <w:r w:rsidRPr="00F702F3">
        <w:rPr>
          <w:rFonts w:ascii="Arial" w:hAnsi="Arial" w:cs="Arial"/>
          <w:b/>
        </w:rPr>
        <w:tab/>
      </w:r>
      <w:r>
        <w:rPr>
          <w:rFonts w:ascii="Arial" w:hAnsi="Arial" w:cs="Arial"/>
          <w:b/>
        </w:rPr>
        <w:t>Attendance</w:t>
      </w:r>
      <w:r w:rsidRPr="00F702F3">
        <w:rPr>
          <w:rFonts w:ascii="Arial" w:hAnsi="Arial" w:cs="Arial"/>
          <w:b/>
        </w:rPr>
        <w:t xml:space="preserve"> Policy</w:t>
      </w:r>
      <w:r w:rsidRPr="00F702F3">
        <w:rPr>
          <w:rFonts w:ascii="Arial" w:hAnsi="Arial" w:cs="Arial"/>
        </w:rPr>
        <w:t>: All students are expected to be present and on time at all scheduled class and laboratory meetings. Instructors are not required to admit a student who arrives late to the classroom. A student who adds a class or registers after the first day of classes is counted absent from all class meetings missed.</w:t>
      </w:r>
    </w:p>
    <w:p w:rsidR="0093454E" w:rsidRPr="00F702F3" w:rsidRDefault="0093454E" w:rsidP="0093454E">
      <w:pPr>
        <w:spacing w:after="0" w:line="240" w:lineRule="auto"/>
        <w:ind w:left="720"/>
        <w:jc w:val="both"/>
        <w:rPr>
          <w:rFonts w:ascii="Arial" w:hAnsi="Arial" w:cs="Arial"/>
        </w:rPr>
      </w:pPr>
    </w:p>
    <w:p w:rsidR="0093454E" w:rsidRPr="00F702F3" w:rsidRDefault="0093454E" w:rsidP="0093454E">
      <w:pPr>
        <w:pStyle w:val="CommentText"/>
        <w:spacing w:after="0"/>
        <w:ind w:left="360"/>
        <w:jc w:val="both"/>
        <w:rPr>
          <w:rFonts w:ascii="Arial" w:hAnsi="Arial" w:cs="Arial"/>
          <w:sz w:val="22"/>
          <w:szCs w:val="22"/>
        </w:rPr>
      </w:pPr>
      <w:r w:rsidRPr="00F702F3">
        <w:rPr>
          <w:rFonts w:ascii="Arial" w:hAnsi="Arial" w:cs="Arial"/>
          <w:sz w:val="22"/>
          <w:szCs w:val="22"/>
        </w:rPr>
        <w:t>If a student is absent more than 15 percent of scheduled instructional time, attendance may be defined as unsatisfactory. This calculation include</w:t>
      </w:r>
      <w:r>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 Per the college’s attendance policy, faculty has the right to develop a more stringent policy as well.</w:t>
      </w:r>
      <w:r>
        <w:rPr>
          <w:rFonts w:ascii="Arial" w:hAnsi="Arial" w:cs="Arial"/>
          <w:sz w:val="22"/>
          <w:szCs w:val="22"/>
        </w:rPr>
        <w:t xml:space="preserve"> Students who do not attend or participate in class by the deadline to drop for tuition refund may be deleted from the course. </w:t>
      </w:r>
    </w:p>
    <w:p w:rsidR="00E72AB0" w:rsidRPr="00356001" w:rsidRDefault="00E72AB0" w:rsidP="00691310">
      <w:pPr>
        <w:spacing w:after="0" w:line="240" w:lineRule="auto"/>
        <w:jc w:val="both"/>
        <w:rPr>
          <w:rFonts w:ascii="Times New Roman" w:hAnsi="Times New Roman"/>
        </w:rPr>
      </w:pPr>
    </w:p>
    <w:p w:rsidR="00E72AB0" w:rsidRPr="00356001" w:rsidRDefault="00E72AB0" w:rsidP="00691310">
      <w:pPr>
        <w:spacing w:after="0" w:line="240" w:lineRule="auto"/>
        <w:ind w:left="720"/>
        <w:jc w:val="both"/>
        <w:rPr>
          <w:rFonts w:ascii="Times New Roman" w:hAnsi="Times New Roman"/>
        </w:rPr>
      </w:pPr>
    </w:p>
    <w:p w:rsidR="00E72AB0" w:rsidRPr="00356001" w:rsidRDefault="00E72AB0" w:rsidP="00006AA2">
      <w:pPr>
        <w:spacing w:after="0" w:line="240" w:lineRule="auto"/>
        <w:ind w:left="360" w:hanging="360"/>
        <w:jc w:val="both"/>
        <w:rPr>
          <w:rFonts w:ascii="Times New Roman" w:hAnsi="Times New Roman"/>
        </w:rPr>
      </w:pPr>
      <w:r w:rsidRPr="00356001">
        <w:rPr>
          <w:rFonts w:ascii="Times New Roman" w:hAnsi="Times New Roman"/>
          <w:b/>
        </w:rPr>
        <w:t xml:space="preserve">2. </w:t>
      </w:r>
      <w:r w:rsidR="00006AA2" w:rsidRPr="00356001">
        <w:rPr>
          <w:rFonts w:ascii="Times New Roman" w:hAnsi="Times New Roman"/>
          <w:b/>
        </w:rPr>
        <w:tab/>
      </w:r>
      <w:r w:rsidRPr="00356001">
        <w:rPr>
          <w:rFonts w:ascii="Times New Roman" w:hAnsi="Times New Roman"/>
          <w:b/>
        </w:rPr>
        <w:t>Late Work/Make-up Exam Policy</w:t>
      </w:r>
      <w:r w:rsidRPr="00356001">
        <w:rPr>
          <w:rFonts w:ascii="Times New Roman" w:hAnsi="Times New Roman"/>
        </w:rPr>
        <w:t xml:space="preserve">: </w:t>
      </w:r>
    </w:p>
    <w:p w:rsidR="00356001" w:rsidRPr="00356001" w:rsidRDefault="00D55A0E" w:rsidP="00D20768">
      <w:pPr>
        <w:pStyle w:val="ListParagraph"/>
        <w:numPr>
          <w:ilvl w:val="0"/>
          <w:numId w:val="20"/>
        </w:numPr>
        <w:spacing w:after="0" w:line="240" w:lineRule="auto"/>
        <w:ind w:left="720"/>
        <w:contextualSpacing w:val="0"/>
        <w:rPr>
          <w:rFonts w:ascii="Times New Roman" w:hAnsi="Times New Roman"/>
        </w:rPr>
      </w:pPr>
      <w:r w:rsidRPr="00356001">
        <w:rPr>
          <w:rFonts w:ascii="Times New Roman" w:hAnsi="Times New Roman"/>
        </w:rPr>
        <w:t xml:space="preserve">All homework will have a specific due dates </w:t>
      </w:r>
      <w:r w:rsidR="00356001" w:rsidRPr="00356001">
        <w:rPr>
          <w:rFonts w:ascii="Times New Roman" w:hAnsi="Times New Roman"/>
        </w:rPr>
        <w:t xml:space="preserve">in Mastering Engineering.  </w:t>
      </w:r>
      <w:r w:rsidR="00E07554">
        <w:rPr>
          <w:rFonts w:ascii="Times New Roman" w:hAnsi="Times New Roman"/>
        </w:rPr>
        <w:t xml:space="preserve">Mastering Engineering will deduct 20% per day for late homework.  </w:t>
      </w:r>
      <w:r w:rsidR="00356001" w:rsidRPr="00356001">
        <w:rPr>
          <w:rFonts w:ascii="Times New Roman" w:hAnsi="Times New Roman"/>
        </w:rPr>
        <w:t>No homework will be accepted other than through Mastering Engineering.</w:t>
      </w:r>
    </w:p>
    <w:p w:rsidR="00356001" w:rsidRPr="00356001" w:rsidRDefault="00356001" w:rsidP="00D20768">
      <w:pPr>
        <w:pStyle w:val="ListParagraph"/>
        <w:numPr>
          <w:ilvl w:val="0"/>
          <w:numId w:val="20"/>
        </w:numPr>
        <w:spacing w:after="0" w:line="240" w:lineRule="auto"/>
        <w:ind w:left="720"/>
        <w:contextualSpacing w:val="0"/>
        <w:rPr>
          <w:rFonts w:ascii="Times New Roman" w:hAnsi="Times New Roman"/>
        </w:rPr>
      </w:pPr>
      <w:r w:rsidRPr="00356001">
        <w:rPr>
          <w:rFonts w:ascii="Times New Roman" w:hAnsi="Times New Roman"/>
        </w:rPr>
        <w:t>Computer Assignments will be accepted late with a 10-point penalty.  No computer assignments will be accepted after the final exam.</w:t>
      </w:r>
    </w:p>
    <w:p w:rsidR="00E72AB0" w:rsidRPr="00356001" w:rsidRDefault="00E72AB0" w:rsidP="00691310">
      <w:pPr>
        <w:spacing w:after="0" w:line="240" w:lineRule="auto"/>
        <w:jc w:val="both"/>
        <w:rPr>
          <w:rFonts w:ascii="Times New Roman" w:hAnsi="Times New Roman"/>
        </w:rPr>
      </w:pPr>
    </w:p>
    <w:p w:rsidR="0093454E" w:rsidRPr="00F702F3" w:rsidRDefault="0093454E" w:rsidP="0093454E">
      <w:pPr>
        <w:ind w:left="360" w:hanging="360"/>
        <w:rPr>
          <w:rFonts w:ascii="Arial" w:hAnsi="Arial" w:cs="Arial"/>
        </w:rPr>
      </w:pPr>
      <w:r w:rsidRPr="00F702F3">
        <w:rPr>
          <w:rFonts w:ascii="Arial" w:hAnsi="Arial" w:cs="Arial"/>
          <w:b/>
        </w:rPr>
        <w:t xml:space="preserve">3. </w:t>
      </w:r>
      <w:r w:rsidRPr="00F702F3">
        <w:rPr>
          <w:rFonts w:ascii="Arial" w:hAnsi="Arial" w:cs="Arial"/>
          <w:b/>
        </w:rPr>
        <w:tab/>
        <w:t>Statement on Classroom Behavior</w:t>
      </w:r>
      <w:r w:rsidRPr="00F702F3">
        <w:rPr>
          <w:rFonts w:ascii="Arial" w:hAnsi="Arial" w:cs="Arial"/>
        </w:rPr>
        <w:t xml:space="preserve">: TCC is committed to maintaining a social and physical environment conducive to carrying out its education mission. Therefore, all </w:t>
      </w:r>
      <w:r>
        <w:rPr>
          <w:rFonts w:ascii="Arial" w:hAnsi="Arial" w:cs="Arial"/>
        </w:rPr>
        <w:t>members of the TCC community</w:t>
      </w:r>
      <w:r w:rsidRPr="00F702F3">
        <w:rPr>
          <w:rFonts w:ascii="Arial" w:hAnsi="Arial" w:cs="Arial"/>
        </w:rPr>
        <w:t xml:space="preserve"> are expected to demonstrate standards for civility.  </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Be moderate in speaking. Loud, obscene, argumentative, or threatening speech is disruptive to teaching and learning and is offensive to others. It has no place in an academic setting.</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Resolve any disagreements in a positive, non-combative manner. Request the assistance of college authorities if needed.</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 xml:space="preserve">Show respect for the comfort of others in an educational setting by observing acceptable standards for </w:t>
      </w:r>
      <w:r>
        <w:rPr>
          <w:rFonts w:ascii="Arial" w:hAnsi="Arial" w:cs="Arial"/>
        </w:rPr>
        <w:t>personal cleanliness and dress.</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ind w:left="360" w:hanging="360"/>
        <w:jc w:val="both"/>
        <w:rPr>
          <w:rFonts w:ascii="Arial" w:hAnsi="Arial" w:cs="Arial"/>
        </w:rPr>
      </w:pPr>
      <w:r w:rsidRPr="00F702F3">
        <w:rPr>
          <w:rFonts w:ascii="Arial" w:hAnsi="Arial" w:cs="Arial"/>
          <w:b/>
        </w:rPr>
        <w:t xml:space="preserve">4. </w:t>
      </w:r>
      <w:r w:rsidRPr="00F702F3">
        <w:rPr>
          <w:rFonts w:ascii="Arial" w:hAnsi="Arial" w:cs="Arial"/>
          <w:b/>
        </w:rPr>
        <w:tab/>
        <w:t xml:space="preserve">Electronic Devices Policy: </w:t>
      </w:r>
      <w:r w:rsidRPr="00F702F3">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93454E" w:rsidRPr="00F702F3" w:rsidRDefault="0093454E" w:rsidP="0093454E">
      <w:pPr>
        <w:spacing w:after="0" w:line="240" w:lineRule="auto"/>
        <w:ind w:left="360" w:hanging="360"/>
        <w:jc w:val="both"/>
        <w:rPr>
          <w:rFonts w:ascii="Arial" w:hAnsi="Arial" w:cs="Arial"/>
        </w:rPr>
      </w:pPr>
    </w:p>
    <w:p w:rsidR="0093454E" w:rsidRPr="00F702F3" w:rsidRDefault="0093454E" w:rsidP="0093454E">
      <w:pPr>
        <w:spacing w:after="0" w:line="240" w:lineRule="auto"/>
        <w:ind w:left="360" w:hanging="360"/>
        <w:jc w:val="both"/>
        <w:rPr>
          <w:rFonts w:ascii="Arial" w:hAnsi="Arial" w:cs="Arial"/>
        </w:rPr>
      </w:pPr>
      <w:r w:rsidRPr="00F702F3">
        <w:rPr>
          <w:rFonts w:ascii="Arial" w:hAnsi="Arial" w:cs="Arial"/>
          <w:b/>
        </w:rPr>
        <w:t xml:space="preserve">5. </w:t>
      </w:r>
      <w:r w:rsidRPr="00F702F3">
        <w:rPr>
          <w:rFonts w:ascii="Arial" w:hAnsi="Arial" w:cs="Arial"/>
          <w:b/>
        </w:rPr>
        <w:tab/>
        <w:t>Disposition of Classes for Eme</w:t>
      </w:r>
      <w:r>
        <w:rPr>
          <w:rFonts w:ascii="Arial" w:hAnsi="Arial" w:cs="Arial"/>
          <w:b/>
        </w:rPr>
        <w:t>rgency Shutdown of the College:</w:t>
      </w:r>
    </w:p>
    <w:p w:rsidR="0093454E" w:rsidRPr="00F702F3" w:rsidRDefault="0093454E" w:rsidP="0093454E">
      <w:pPr>
        <w:pStyle w:val="ListParagraph"/>
        <w:spacing w:line="240" w:lineRule="auto"/>
        <w:ind w:left="360" w:right="720"/>
        <w:contextualSpacing w:val="0"/>
        <w:jc w:val="both"/>
        <w:rPr>
          <w:rFonts w:ascii="Arial" w:hAnsi="Arial" w:cs="Arial"/>
          <w:i/>
        </w:rPr>
      </w:pPr>
      <w:r w:rsidRPr="00F702F3">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3454E" w:rsidRPr="00F702F3" w:rsidRDefault="0093454E" w:rsidP="0093454E">
      <w:pPr>
        <w:pStyle w:val="Heading1"/>
        <w:spacing w:before="0" w:after="0" w:line="240" w:lineRule="auto"/>
        <w:jc w:val="both"/>
        <w:rPr>
          <w:rFonts w:ascii="Arial" w:hAnsi="Arial" w:cs="Arial"/>
          <w:color w:val="1F497D" w:themeColor="text2"/>
        </w:rPr>
      </w:pPr>
    </w:p>
    <w:p w:rsidR="0093454E" w:rsidRPr="00F702F3" w:rsidRDefault="0093454E" w:rsidP="0093454E">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Academic Policies</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jc w:val="both"/>
        <w:rPr>
          <w:rFonts w:ascii="Arial" w:hAnsi="Arial" w:cs="Arial"/>
        </w:rPr>
      </w:pPr>
      <w:r w:rsidRPr="00F702F3">
        <w:rPr>
          <w:rFonts w:ascii="Arial" w:hAnsi="Arial" w:cs="Arial"/>
        </w:rPr>
        <w:t xml:space="preserve">Students are responsible for being aware of the policies, procedures, and student responsibilities contained within the current edition of the TCC </w:t>
      </w:r>
      <w:r w:rsidRPr="00F702F3">
        <w:rPr>
          <w:rFonts w:ascii="Arial" w:hAnsi="Arial" w:cs="Arial"/>
          <w:i/>
        </w:rPr>
        <w:t>Catalog</w:t>
      </w:r>
      <w:r w:rsidRPr="00F702F3">
        <w:rPr>
          <w:rFonts w:ascii="Arial" w:hAnsi="Arial" w:cs="Arial"/>
        </w:rPr>
        <w:t xml:space="preserve"> and </w:t>
      </w:r>
      <w:r w:rsidRPr="00F702F3">
        <w:rPr>
          <w:rFonts w:ascii="Arial" w:hAnsi="Arial" w:cs="Arial"/>
          <w:i/>
        </w:rPr>
        <w:t>Student Handbook</w:t>
      </w:r>
      <w:r w:rsidRPr="00F702F3">
        <w:rPr>
          <w:rFonts w:ascii="Arial" w:hAnsi="Arial" w:cs="Arial"/>
        </w:rPr>
        <w:t xml:space="preserve">. Students should familiarize themselves with the college's policies regarding misconduct and inclement weather found in the </w:t>
      </w:r>
      <w:r w:rsidRPr="00F702F3">
        <w:rPr>
          <w:rFonts w:ascii="Arial" w:hAnsi="Arial" w:cs="Arial"/>
          <w:i/>
        </w:rPr>
        <w:t>Student Handbook</w:t>
      </w:r>
      <w:r w:rsidRPr="00F702F3">
        <w:rPr>
          <w:rFonts w:ascii="Arial" w:hAnsi="Arial" w:cs="Arial"/>
        </w:rPr>
        <w:t>.</w:t>
      </w:r>
    </w:p>
    <w:p w:rsidR="0093454E" w:rsidRPr="00F702F3" w:rsidRDefault="0093454E" w:rsidP="0093454E">
      <w:pPr>
        <w:pStyle w:val="Heading3"/>
        <w:spacing w:before="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Withdrawal Policy</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iCs/>
        </w:rPr>
        <w:t xml:space="preserve">Students who wish to withdraw without academic penalty should contact a counselor to determine the appropriate procedure. Withdrawals through completion of 60 percent of a session will result in a </w:t>
      </w:r>
      <w:r w:rsidRPr="00F702F3">
        <w:rPr>
          <w:rFonts w:ascii="Arial" w:hAnsi="Arial" w:cs="Arial"/>
          <w:b/>
          <w:iCs/>
        </w:rPr>
        <w:t>W</w:t>
      </w:r>
      <w:r w:rsidRPr="00F702F3">
        <w:rPr>
          <w:rFonts w:ascii="Arial" w:hAnsi="Arial" w:cs="Arial"/>
          <w:iCs/>
        </w:rPr>
        <w:t xml:space="preserve"> grade. After 60 percent of a session is completed, a withdrawal will result in a grade of </w:t>
      </w:r>
      <w:r w:rsidRPr="00F702F3">
        <w:rPr>
          <w:rFonts w:ascii="Arial" w:hAnsi="Arial" w:cs="Arial"/>
          <w:b/>
          <w:iCs/>
        </w:rPr>
        <w:t>F</w:t>
      </w:r>
      <w:r w:rsidRPr="00F702F3">
        <w:rPr>
          <w:rFonts w:ascii="Arial" w:hAnsi="Arial" w:cs="Arial"/>
          <w:iCs/>
        </w:rPr>
        <w:t xml:space="preserve"> in a credit course or a grade of </w:t>
      </w:r>
      <w:r w:rsidRPr="00F702F3">
        <w:rPr>
          <w:rFonts w:ascii="Arial" w:hAnsi="Arial" w:cs="Arial"/>
          <w:b/>
          <w:iCs/>
        </w:rPr>
        <w:t>U</w:t>
      </w:r>
      <w:r w:rsidRPr="00F702F3">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Pr="00F702F3">
        <w:rPr>
          <w:rFonts w:ascii="Arial" w:hAnsi="Arial" w:cs="Arial"/>
        </w:rPr>
        <w:t xml:space="preserve">, or visit </w:t>
      </w:r>
      <w:hyperlink r:id="rId12" w:history="1">
        <w:r w:rsidRPr="00F702F3">
          <w:rPr>
            <w:rStyle w:val="Hyperlink"/>
            <w:rFonts w:ascii="Arial" w:hAnsi="Arial" w:cs="Arial"/>
          </w:rPr>
          <w:t>http://www.tcc.edu/students/calendar/academic/Dynamic.htm</w:t>
        </w:r>
      </w:hyperlink>
      <w:r w:rsidRPr="00F702F3">
        <w:rPr>
          <w:rFonts w:ascii="Arial" w:hAnsi="Arial" w:cs="Arial"/>
        </w:rPr>
        <w:t xml:space="preserve">. </w:t>
      </w:r>
    </w:p>
    <w:p w:rsidR="0093454E" w:rsidRPr="00F702F3" w:rsidRDefault="0093454E" w:rsidP="0093454E">
      <w:pPr>
        <w:autoSpaceDE w:val="0"/>
        <w:autoSpaceDN w:val="0"/>
        <w:adjustRightInd w:val="0"/>
        <w:spacing w:after="0" w:line="240" w:lineRule="auto"/>
        <w:jc w:val="both"/>
        <w:rPr>
          <w:rFonts w:ascii="Arial" w:hAnsi="Arial" w:cs="Arial"/>
        </w:rPr>
      </w:pPr>
    </w:p>
    <w:p w:rsidR="0093454E" w:rsidRPr="00F702F3" w:rsidRDefault="0093454E" w:rsidP="0093454E">
      <w:pPr>
        <w:spacing w:after="0" w:line="240" w:lineRule="auto"/>
        <w:jc w:val="both"/>
        <w:rPr>
          <w:rFonts w:ascii="Arial" w:eastAsia="Times New Roman" w:hAnsi="Arial" w:cs="Arial"/>
          <w:u w:val="single"/>
        </w:rPr>
      </w:pPr>
      <w:r w:rsidRPr="00F702F3">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93454E" w:rsidRPr="00F702F3" w:rsidRDefault="0093454E" w:rsidP="0093454E">
      <w:pPr>
        <w:spacing w:after="0" w:line="240" w:lineRule="auto"/>
        <w:jc w:val="both"/>
        <w:rPr>
          <w:rFonts w:ascii="Arial" w:eastAsia="Times New Roman" w:hAnsi="Arial" w:cs="Arial"/>
        </w:rPr>
      </w:pPr>
    </w:p>
    <w:tbl>
      <w:tblPr>
        <w:tblW w:w="0" w:type="auto"/>
        <w:tblInd w:w="198" w:type="dxa"/>
        <w:tblCellMar>
          <w:left w:w="0" w:type="dxa"/>
          <w:right w:w="0" w:type="dxa"/>
        </w:tblCellMar>
        <w:tblLook w:val="04A0" w:firstRow="1" w:lastRow="0" w:firstColumn="1" w:lastColumn="0" w:noHBand="0" w:noVBand="1"/>
      </w:tblPr>
      <w:tblGrid>
        <w:gridCol w:w="1946"/>
        <w:gridCol w:w="7038"/>
      </w:tblGrid>
      <w:tr w:rsidR="0093454E" w:rsidRPr="00F702F3" w:rsidTr="00CD2F12">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454E" w:rsidRPr="00F702F3" w:rsidRDefault="00921ED4" w:rsidP="00CD2F12">
            <w:pPr>
              <w:spacing w:after="0" w:line="240" w:lineRule="auto"/>
              <w:jc w:val="both"/>
              <w:rPr>
                <w:rFonts w:ascii="Arial" w:eastAsia="Times New Roman" w:hAnsi="Arial" w:cs="Arial"/>
              </w:rPr>
            </w:pPr>
            <w:r>
              <w:rPr>
                <w:rFonts w:ascii="Arial" w:eastAsia="Times New Roman" w:hAnsi="Arial" w:cs="Arial"/>
              </w:rPr>
              <w:t>5-29-18</w:t>
            </w:r>
          </w:p>
        </w:tc>
        <w:tc>
          <w:tcPr>
            <w:tcW w:w="7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3454E" w:rsidRPr="00F702F3" w:rsidRDefault="0093454E" w:rsidP="00CD2F12">
            <w:pPr>
              <w:spacing w:after="0" w:line="240" w:lineRule="auto"/>
              <w:jc w:val="both"/>
              <w:rPr>
                <w:rFonts w:ascii="Arial" w:eastAsia="Times New Roman" w:hAnsi="Arial" w:cs="Arial"/>
              </w:rPr>
            </w:pPr>
            <w:r w:rsidRPr="00F702F3">
              <w:rPr>
                <w:rFonts w:ascii="Arial" w:hAnsi="Arial" w:cs="Arial"/>
                <w:color w:val="000000"/>
              </w:rPr>
              <w:t>Deadline to drop for tuition refund</w:t>
            </w:r>
          </w:p>
        </w:tc>
      </w:tr>
      <w:tr w:rsidR="0093454E" w:rsidRPr="00F702F3" w:rsidTr="00CD2F12">
        <w:tc>
          <w:tcPr>
            <w:tcW w:w="1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454E" w:rsidRPr="00F702F3" w:rsidRDefault="00921ED4" w:rsidP="0093454E">
            <w:pPr>
              <w:spacing w:after="0" w:line="240" w:lineRule="auto"/>
              <w:jc w:val="both"/>
              <w:rPr>
                <w:rFonts w:ascii="Arial" w:eastAsia="Times New Roman" w:hAnsi="Arial" w:cs="Arial"/>
              </w:rPr>
            </w:pPr>
            <w:r>
              <w:rPr>
                <w:rFonts w:ascii="Arial" w:eastAsia="Times New Roman" w:hAnsi="Arial" w:cs="Arial"/>
              </w:rPr>
              <w:t>6-25-18</w:t>
            </w:r>
          </w:p>
        </w:tc>
        <w:tc>
          <w:tcPr>
            <w:tcW w:w="7038" w:type="dxa"/>
            <w:tcBorders>
              <w:top w:val="nil"/>
              <w:left w:val="nil"/>
              <w:bottom w:val="single" w:sz="8" w:space="0" w:color="000000"/>
              <w:right w:val="single" w:sz="8" w:space="0" w:color="000000"/>
            </w:tcBorders>
            <w:tcMar>
              <w:top w:w="0" w:type="dxa"/>
              <w:left w:w="108" w:type="dxa"/>
              <w:bottom w:w="0" w:type="dxa"/>
              <w:right w:w="108" w:type="dxa"/>
            </w:tcMar>
            <w:hideMark/>
          </w:tcPr>
          <w:p w:rsidR="0093454E" w:rsidRPr="00F702F3" w:rsidRDefault="0093454E" w:rsidP="00CD2F12">
            <w:pPr>
              <w:spacing w:after="0" w:line="240" w:lineRule="auto"/>
              <w:jc w:val="both"/>
              <w:rPr>
                <w:rFonts w:ascii="Arial" w:eastAsia="Times New Roman" w:hAnsi="Arial" w:cs="Arial"/>
              </w:rPr>
            </w:pPr>
            <w:r w:rsidRPr="00F702F3">
              <w:rPr>
                <w:rFonts w:ascii="Arial" w:hAnsi="Arial" w:cs="Arial"/>
                <w:iCs/>
              </w:rPr>
              <w:t xml:space="preserve">Deadline to withdraw without academic penalty and to receive a grade of </w:t>
            </w:r>
            <w:r w:rsidRPr="00F702F3">
              <w:rPr>
                <w:rFonts w:ascii="Arial" w:hAnsi="Arial" w:cs="Arial"/>
                <w:b/>
                <w:iCs/>
              </w:rPr>
              <w:t>W</w:t>
            </w:r>
            <w:r w:rsidRPr="00F702F3">
              <w:rPr>
                <w:rFonts w:ascii="Arial" w:hAnsi="Arial" w:cs="Arial"/>
                <w:iCs/>
              </w:rPr>
              <w:t xml:space="preserve"> for the course</w:t>
            </w:r>
          </w:p>
        </w:tc>
      </w:tr>
    </w:tbl>
    <w:p w:rsidR="0093454E" w:rsidRPr="00F702F3" w:rsidRDefault="0093454E" w:rsidP="0093454E">
      <w:pPr>
        <w:spacing w:after="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Academic Integrity</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93454E" w:rsidRDefault="0093454E" w:rsidP="0093454E">
      <w:pPr>
        <w:pStyle w:val="Heading3"/>
        <w:spacing w:before="0" w:line="240" w:lineRule="auto"/>
        <w:jc w:val="both"/>
        <w:rPr>
          <w:rFonts w:ascii="Arial" w:hAnsi="Arial" w:cs="Arial"/>
        </w:rPr>
      </w:pPr>
    </w:p>
    <w:p w:rsidR="0093454E" w:rsidRPr="001F4B36" w:rsidRDefault="0093454E" w:rsidP="0093454E">
      <w:pPr>
        <w:pStyle w:val="Heading3"/>
        <w:spacing w:before="0" w:line="240" w:lineRule="auto"/>
        <w:jc w:val="both"/>
        <w:rPr>
          <w:rFonts w:ascii="Arial" w:hAnsi="Arial" w:cs="Arial"/>
        </w:rPr>
      </w:pPr>
      <w:r w:rsidRPr="001F4B36">
        <w:rPr>
          <w:rFonts w:ascii="Arial" w:hAnsi="Arial" w:cs="Arial"/>
        </w:rPr>
        <w:t>S</w:t>
      </w:r>
      <w:r>
        <w:rPr>
          <w:rFonts w:ascii="Arial" w:hAnsi="Arial" w:cs="Arial"/>
        </w:rPr>
        <w:t>tudent</w:t>
      </w:r>
      <w:r w:rsidRPr="001F4B36">
        <w:rPr>
          <w:rFonts w:ascii="Arial" w:hAnsi="Arial" w:cs="Arial"/>
        </w:rPr>
        <w:t xml:space="preserve"> O</w:t>
      </w:r>
      <w:r>
        <w:rPr>
          <w:rFonts w:ascii="Arial" w:hAnsi="Arial" w:cs="Arial"/>
        </w:rPr>
        <w:t>utcomes</w:t>
      </w:r>
      <w:r w:rsidRPr="001F4B36">
        <w:rPr>
          <w:rFonts w:ascii="Arial" w:hAnsi="Arial" w:cs="Arial"/>
        </w:rPr>
        <w:t xml:space="preserve"> A</w:t>
      </w:r>
      <w:r>
        <w:rPr>
          <w:rFonts w:ascii="Arial" w:hAnsi="Arial" w:cs="Arial"/>
        </w:rPr>
        <w:t>ssessment</w:t>
      </w:r>
      <w:r w:rsidRPr="001F4B36">
        <w:rPr>
          <w:rFonts w:ascii="Arial" w:hAnsi="Arial" w:cs="Arial"/>
        </w:rPr>
        <w:t xml:space="preserve"> R</w:t>
      </w:r>
      <w:r>
        <w:rPr>
          <w:rFonts w:ascii="Arial" w:hAnsi="Arial" w:cs="Arial"/>
        </w:rPr>
        <w:t>equirement</w:t>
      </w:r>
      <w:r w:rsidRPr="001F4B36">
        <w:rPr>
          <w:rFonts w:ascii="Arial" w:hAnsi="Arial" w:cs="Arial"/>
        </w:rPr>
        <w:t> </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1F4B36">
        <w:rPr>
          <w:rFonts w:ascii="Arial" w:hAnsi="Arial" w:cs="Arial"/>
        </w:rPr>
        <w:t>Work products submitted by students to fulfill course requirements may be used by the college to evaluate its academic programs and general education requirements.</w:t>
      </w:r>
    </w:p>
    <w:p w:rsidR="0093454E" w:rsidRPr="00A022F1" w:rsidRDefault="0093454E" w:rsidP="0093454E"/>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Statement on Plagiarism and Academic Misconduct</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 </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93454E" w:rsidRPr="00F702F3" w:rsidRDefault="0093454E" w:rsidP="0093454E">
      <w:pPr>
        <w:autoSpaceDE w:val="0"/>
        <w:autoSpaceDN w:val="0"/>
        <w:adjustRightInd w:val="0"/>
        <w:spacing w:after="0" w:line="240" w:lineRule="auto"/>
        <w:jc w:val="both"/>
        <w:rPr>
          <w:rFonts w:ascii="Arial" w:hAnsi="Arial" w:cs="Arial"/>
        </w:rPr>
      </w:pP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Require the work to be accomplished again</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Give no credit for the test, paper, or exercise</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 xml:space="preserve">Assign a grade of </w:t>
      </w:r>
      <w:r w:rsidRPr="00F702F3">
        <w:rPr>
          <w:rFonts w:ascii="Arial" w:hAnsi="Arial" w:cs="Arial"/>
          <w:b/>
        </w:rPr>
        <w:t>F</w:t>
      </w:r>
      <w:r w:rsidRPr="00F702F3">
        <w:rPr>
          <w:rFonts w:ascii="Arial" w:hAnsi="Arial" w:cs="Arial"/>
        </w:rPr>
        <w:t xml:space="preserve">, </w:t>
      </w:r>
      <w:r w:rsidRPr="00F702F3">
        <w:rPr>
          <w:rFonts w:ascii="Arial" w:hAnsi="Arial" w:cs="Arial"/>
          <w:b/>
        </w:rPr>
        <w:t>U</w:t>
      </w:r>
      <w:r w:rsidRPr="00F702F3">
        <w:rPr>
          <w:rFonts w:ascii="Arial" w:hAnsi="Arial" w:cs="Arial"/>
        </w:rPr>
        <w:t xml:space="preserve">, or </w:t>
      </w:r>
      <w:r w:rsidRPr="00F702F3">
        <w:rPr>
          <w:rFonts w:ascii="Arial" w:hAnsi="Arial" w:cs="Arial"/>
          <w:b/>
        </w:rPr>
        <w:t>W</w:t>
      </w:r>
      <w:r w:rsidRPr="00F702F3">
        <w:rPr>
          <w:rFonts w:ascii="Arial" w:hAnsi="Arial" w:cs="Arial"/>
        </w:rPr>
        <w:t xml:space="preserve"> for the course</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Refer the matter to the campus Dean for Student Services or designee for possible disciplinary sanction through the college’s disciplinary procedure</w:t>
      </w:r>
    </w:p>
    <w:p w:rsidR="0093454E" w:rsidRPr="00F702F3" w:rsidRDefault="0093454E" w:rsidP="0093454E">
      <w:pPr>
        <w:pStyle w:val="ListParagraph"/>
        <w:autoSpaceDE w:val="0"/>
        <w:autoSpaceDN w:val="0"/>
        <w:adjustRightInd w:val="0"/>
        <w:spacing w:after="0" w:line="240" w:lineRule="auto"/>
        <w:ind w:left="2160"/>
        <w:jc w:val="both"/>
        <w:rPr>
          <w:rFonts w:ascii="Arial" w:hAnsi="Arial" w:cs="Arial"/>
        </w:rPr>
      </w:pP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If the faculty member chooses to refer the matter to the campus Dean for Student Services or designee for disposition, the </w:t>
      </w:r>
      <w:r w:rsidRPr="00F702F3">
        <w:rPr>
          <w:rFonts w:ascii="Arial" w:hAnsi="Arial" w:cs="Arial"/>
          <w:iCs/>
        </w:rPr>
        <w:t>Plenary Disciplinary Procedure</w:t>
      </w:r>
      <w:r w:rsidRPr="00F702F3">
        <w:rPr>
          <w:rFonts w:ascii="Arial" w:hAnsi="Arial" w:cs="Arial"/>
          <w:i/>
          <w:iCs/>
        </w:rPr>
        <w:t xml:space="preserve"> </w:t>
      </w:r>
      <w:r w:rsidRPr="00F702F3">
        <w:rPr>
          <w:rFonts w:ascii="Arial" w:hAnsi="Arial" w:cs="Arial"/>
        </w:rPr>
        <w:t>shall be followed, and the student’s dismissal from the college is a possibility.</w:t>
      </w:r>
    </w:p>
    <w:p w:rsidR="0093454E" w:rsidRPr="00F702F3" w:rsidRDefault="0093454E" w:rsidP="0093454E">
      <w:pPr>
        <w:spacing w:after="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Pr>
          <w:rFonts w:ascii="Arial" w:hAnsi="Arial" w:cs="Arial"/>
        </w:rPr>
        <w:t xml:space="preserve">Educational Accessibility (Formerly </w:t>
      </w:r>
      <w:r w:rsidRPr="00F702F3">
        <w:rPr>
          <w:rFonts w:ascii="Arial" w:hAnsi="Arial" w:cs="Arial"/>
        </w:rPr>
        <w:t>Disability Services</w:t>
      </w:r>
      <w:r>
        <w:rPr>
          <w:rFonts w:ascii="Arial" w:hAnsi="Arial" w:cs="Arial"/>
        </w:rPr>
        <w:t>)</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Students who have documented, diagnosed disabilities, and who need special accommodations for tests, etc., are advised to see the </w:t>
      </w:r>
      <w:r>
        <w:rPr>
          <w:rFonts w:ascii="Arial" w:hAnsi="Arial" w:cs="Arial"/>
        </w:rPr>
        <w:t xml:space="preserve">Educational Accessibility </w:t>
      </w:r>
      <w:r w:rsidRPr="00F702F3">
        <w:rPr>
          <w:rFonts w:ascii="Arial" w:hAnsi="Arial" w:cs="Arial"/>
        </w:rPr>
        <w:t xml:space="preserve">Disabilities Services staff in Student Services so that the instructor may be notified of what accommodations are appropriate in each case. Requests for accommodations should be made to the designated campus </w:t>
      </w:r>
      <w:r>
        <w:rPr>
          <w:rFonts w:ascii="Arial" w:hAnsi="Arial" w:cs="Arial"/>
        </w:rPr>
        <w:t xml:space="preserve">Educational Accessibility </w:t>
      </w:r>
      <w:r w:rsidRPr="00F702F3">
        <w:rPr>
          <w:rFonts w:ascii="Arial" w:hAnsi="Arial" w:cs="Arial"/>
        </w:rPr>
        <w:t xml:space="preserve">counselor at least 45 days before classes begin. Documentation must be provided to support the need for accommodations. </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rPr>
          <w:rFonts w:ascii="Arial" w:hAnsi="Arial" w:cs="Arial"/>
        </w:rPr>
      </w:pPr>
      <w:r w:rsidRPr="00F702F3">
        <w:rPr>
          <w:rFonts w:ascii="Arial" w:hAnsi="Arial" w:cs="Arial"/>
        </w:rPr>
        <w:t xml:space="preserve">For assistance with disabilities, contact the campus </w:t>
      </w:r>
      <w:r>
        <w:rPr>
          <w:rFonts w:ascii="Arial" w:hAnsi="Arial" w:cs="Arial"/>
        </w:rPr>
        <w:t>Educational Accessibility Counselor</w:t>
      </w:r>
      <w:r w:rsidRPr="00F702F3">
        <w:rPr>
          <w:rFonts w:ascii="Arial" w:hAnsi="Arial" w:cs="Arial"/>
        </w:rPr>
        <w:t xml:space="preserve">/Provider or the Coordinator of </w:t>
      </w:r>
      <w:r>
        <w:rPr>
          <w:rFonts w:ascii="Arial" w:hAnsi="Arial" w:cs="Arial"/>
        </w:rPr>
        <w:t xml:space="preserve">Educational Accessibility </w:t>
      </w:r>
      <w:r w:rsidRPr="00F702F3">
        <w:rPr>
          <w:rFonts w:ascii="Arial" w:hAnsi="Arial" w:cs="Arial"/>
        </w:rPr>
        <w:t>Services:</w:t>
      </w:r>
      <w:r>
        <w:rPr>
          <w:rFonts w:ascii="Arial" w:hAnsi="Arial" w:cs="Arial"/>
        </w:rPr>
        <w:t xml:space="preserve"> call 822-7752</w:t>
      </w:r>
      <w:r w:rsidRPr="00F702F3">
        <w:rPr>
          <w:rFonts w:ascii="Arial" w:hAnsi="Arial" w:cs="Arial"/>
        </w:rPr>
        <w:t xml:space="preserve">, visit Student Services/Development, or visit the </w:t>
      </w:r>
      <w:r>
        <w:rPr>
          <w:rFonts w:ascii="Arial" w:hAnsi="Arial" w:cs="Arial"/>
        </w:rPr>
        <w:t xml:space="preserve">Educational Accessibility </w:t>
      </w:r>
      <w:r w:rsidRPr="00F702F3">
        <w:rPr>
          <w:rFonts w:ascii="Arial" w:hAnsi="Arial" w:cs="Arial"/>
        </w:rPr>
        <w:t xml:space="preserve">webpage at </w:t>
      </w:r>
      <w:hyperlink r:id="rId13" w:history="1">
        <w:r w:rsidRPr="00F702F3">
          <w:rPr>
            <w:rStyle w:val="Hyperlink"/>
            <w:rFonts w:ascii="Arial" w:hAnsi="Arial" w:cs="Arial"/>
          </w:rPr>
          <w:t>http://www.tcc.edu/students/specialized/disabilityservices/index.htm</w:t>
        </w:r>
      </w:hyperlink>
    </w:p>
    <w:p w:rsidR="0093454E" w:rsidRPr="00F702F3" w:rsidRDefault="0093454E" w:rsidP="0093454E">
      <w:pPr>
        <w:spacing w:after="0" w:line="240" w:lineRule="auto"/>
        <w:ind w:left="720"/>
        <w:jc w:val="both"/>
        <w:rPr>
          <w:rFonts w:ascii="Arial" w:hAnsi="Arial" w:cs="Arial"/>
        </w:rPr>
      </w:pPr>
    </w:p>
    <w:p w:rsidR="0093454E" w:rsidRDefault="0093454E" w:rsidP="0093454E">
      <w:pPr>
        <w:pStyle w:val="Heading3"/>
        <w:spacing w:before="0" w:line="240" w:lineRule="auto"/>
        <w:jc w:val="both"/>
        <w:rPr>
          <w:rFonts w:ascii="Arial" w:hAnsi="Arial" w:cs="Arial"/>
        </w:rPr>
      </w:pPr>
      <w:r w:rsidRPr="00F702F3">
        <w:rPr>
          <w:rFonts w:ascii="Arial" w:hAnsi="Arial" w:cs="Arial"/>
        </w:rPr>
        <w:t>Emergency Procedures</w:t>
      </w:r>
    </w:p>
    <w:p w:rsidR="0093454E" w:rsidRPr="00D770D4" w:rsidRDefault="0093454E" w:rsidP="0093454E">
      <w:pPr>
        <w:spacing w:after="0" w:line="240" w:lineRule="auto"/>
        <w:jc w:val="both"/>
        <w:rPr>
          <w:rFonts w:ascii="Arial" w:hAnsi="Arial" w:cs="Arial"/>
        </w:rPr>
      </w:pPr>
      <w:r w:rsidRPr="00D770D4">
        <w:rPr>
          <w:rFonts w:ascii="Arial" w:hAnsi="Arial" w:cs="Arial"/>
        </w:rPr>
        <w:t>In the event of a bomb threat, tornado, or fire, students and staff may be directed to evacuate the building or move to an internal assembly area location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w:t>
      </w:r>
      <w:r>
        <w:rPr>
          <w:rFonts w:ascii="Arial" w:hAnsi="Arial" w:cs="Arial"/>
        </w:rPr>
        <w:t>:</w:t>
      </w:r>
      <w:hyperlink r:id="rId14" w:history="1">
        <w:r w:rsidRPr="009C0BA6">
          <w:rPr>
            <w:rStyle w:val="Hyperlink"/>
            <w:rFonts w:ascii="Arial" w:hAnsi="Arial" w:cs="Arial"/>
          </w:rPr>
          <w:t xml:space="preserve"> http://www.tcc.edu/emergency/cemp.htm</w:t>
        </w:r>
      </w:hyperlink>
      <w:r>
        <w:rPr>
          <w:rFonts w:ascii="Arial" w:hAnsi="Arial" w:cs="Arial"/>
        </w:rPr>
        <w:t xml:space="preserve">.  </w:t>
      </w:r>
      <w:r w:rsidRPr="00D770D4">
        <w:rPr>
          <w:rFonts w:ascii="Arial" w:hAnsi="Arial" w:cs="Arial"/>
        </w:rPr>
        <w:t>If you will require assistance during an evacuation, let your instructor know at the end of the first class.</w:t>
      </w:r>
    </w:p>
    <w:p w:rsidR="0093454E" w:rsidRPr="00D770D4" w:rsidRDefault="0093454E" w:rsidP="0093454E">
      <w:pPr>
        <w:spacing w:after="0" w:line="240" w:lineRule="auto"/>
        <w:jc w:val="both"/>
        <w:rPr>
          <w:rFonts w:ascii="Arial" w:eastAsia="Times New Roman" w:hAnsi="Arial" w:cs="Arial"/>
        </w:rPr>
      </w:pPr>
    </w:p>
    <w:p w:rsidR="0093454E" w:rsidRPr="00F702F3" w:rsidRDefault="0093454E" w:rsidP="0093454E">
      <w:pPr>
        <w:spacing w:after="0" w:line="240" w:lineRule="auto"/>
        <w:jc w:val="both"/>
        <w:rPr>
          <w:rFonts w:ascii="Arial" w:eastAsia="Times New Roman" w:hAnsi="Arial" w:cs="Arial"/>
        </w:rPr>
      </w:pPr>
      <w:r w:rsidRPr="00F702F3">
        <w:rPr>
          <w:rFonts w:ascii="Arial" w:eastAsia="Times New Roman" w:hAnsi="Arial" w:cs="Arial"/>
        </w:rPr>
        <w:t>Tidewater Community College uses TCC Alerts to immediately contact and inform faculty, staff and students of a major crisis or emergency. TCC Alerts delivers important emergency alerts, notifications, and updates via:</w:t>
      </w:r>
    </w:p>
    <w:p w:rsidR="0093454E" w:rsidRPr="00F702F3" w:rsidRDefault="0093454E" w:rsidP="0093454E">
      <w:pPr>
        <w:spacing w:after="0" w:line="240" w:lineRule="auto"/>
        <w:jc w:val="both"/>
        <w:rPr>
          <w:rFonts w:ascii="Arial" w:eastAsia="Times New Roman" w:hAnsi="Arial" w:cs="Arial"/>
        </w:rPr>
      </w:pP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Email account (work, home, other)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Cell phone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Pager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Smartphone/PDA (BlackBerry, Treo &amp; other handhelds) </w:t>
      </w:r>
    </w:p>
    <w:p w:rsidR="0093454E" w:rsidRPr="00F702F3" w:rsidRDefault="0093454E" w:rsidP="0093454E">
      <w:pPr>
        <w:pStyle w:val="ListParagraph"/>
        <w:spacing w:after="0" w:line="240" w:lineRule="auto"/>
        <w:ind w:left="990"/>
        <w:jc w:val="both"/>
        <w:rPr>
          <w:rFonts w:ascii="Arial" w:eastAsia="Times New Roman" w:hAnsi="Arial" w:cs="Arial"/>
        </w:rPr>
      </w:pPr>
    </w:p>
    <w:p w:rsidR="0093454E" w:rsidRPr="00F702F3" w:rsidRDefault="0093454E" w:rsidP="0093454E">
      <w:pPr>
        <w:spacing w:after="0" w:line="240" w:lineRule="auto"/>
        <w:jc w:val="both"/>
        <w:rPr>
          <w:rFonts w:ascii="Arial" w:eastAsia="Times New Roman" w:hAnsi="Arial" w:cs="Arial"/>
        </w:rPr>
      </w:pPr>
      <w:r w:rsidRPr="00F702F3">
        <w:rPr>
          <w:rFonts w:ascii="Arial" w:eastAsia="Times New Roman" w:hAnsi="Arial" w:cs="Arial"/>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w:t>
      </w:r>
      <w:r w:rsidRPr="00F702F3">
        <w:rPr>
          <w:rFonts w:ascii="Arial" w:eastAsia="Times New Roman" w:hAnsi="Arial" w:cs="Arial"/>
          <w:bCs/>
        </w:rPr>
        <w:t>New users may also register by sending a text message to</w:t>
      </w:r>
      <w:r w:rsidRPr="00F702F3">
        <w:rPr>
          <w:rFonts w:ascii="Arial" w:eastAsia="Times New Roman" w:hAnsi="Arial" w:cs="Arial"/>
          <w:b/>
          <w:bCs/>
          <w:color w:val="333333"/>
        </w:rPr>
        <w:t xml:space="preserve"> </w:t>
      </w:r>
      <w:r w:rsidRPr="00F702F3">
        <w:rPr>
          <w:rFonts w:ascii="Arial" w:eastAsia="Times New Roman" w:hAnsi="Arial" w:cs="Arial"/>
          <w:b/>
          <w:bCs/>
          <w:color w:val="01547C"/>
        </w:rPr>
        <w:t>41191</w:t>
      </w:r>
      <w:r>
        <w:rPr>
          <w:rFonts w:ascii="Arial" w:eastAsia="Times New Roman" w:hAnsi="Arial" w:cs="Arial"/>
          <w:b/>
          <w:bCs/>
          <w:color w:val="01547C"/>
        </w:rPr>
        <w:t xml:space="preserve">2 </w:t>
      </w:r>
      <w:r w:rsidRPr="00F702F3">
        <w:rPr>
          <w:rFonts w:ascii="Arial" w:eastAsia="Times New Roman" w:hAnsi="Arial" w:cs="Arial"/>
          <w:bCs/>
        </w:rPr>
        <w:t>keyword:</w:t>
      </w:r>
      <w:r w:rsidRPr="00F702F3">
        <w:rPr>
          <w:rFonts w:ascii="Arial" w:eastAsia="Times New Roman" w:hAnsi="Arial" w:cs="Arial"/>
          <w:b/>
          <w:bCs/>
          <w:color w:val="333333"/>
        </w:rPr>
        <w:t xml:space="preserve"> </w:t>
      </w:r>
      <w:r w:rsidRPr="00F702F3">
        <w:rPr>
          <w:rFonts w:ascii="Arial" w:eastAsia="Times New Roman" w:hAnsi="Arial" w:cs="Arial"/>
          <w:b/>
          <w:bCs/>
          <w:color w:val="01547C"/>
        </w:rPr>
        <w:t>TIDEWATER.</w:t>
      </w:r>
      <w:r>
        <w:rPr>
          <w:rFonts w:ascii="Arial" w:eastAsia="Times New Roman" w:hAnsi="Arial" w:cs="Arial"/>
          <w:b/>
          <w:bCs/>
          <w:color w:val="01547C"/>
        </w:rPr>
        <w:t xml:space="preserve"> </w:t>
      </w:r>
      <w:r w:rsidRPr="00631C88">
        <w:rPr>
          <w:rFonts w:ascii="Arial" w:eastAsia="Times New Roman" w:hAnsi="Arial" w:cs="Arial"/>
        </w:rPr>
        <w:t xml:space="preserve">To cancel the service, </w:t>
      </w:r>
      <w:r>
        <w:rPr>
          <w:rFonts w:ascii="Arial" w:eastAsia="Times New Roman" w:hAnsi="Arial" w:cs="Arial"/>
        </w:rPr>
        <w:t>t</w:t>
      </w:r>
      <w:r w:rsidRPr="00631C88">
        <w:rPr>
          <w:rFonts w:ascii="Arial" w:eastAsia="Times New Roman" w:hAnsi="Arial" w:cs="Arial"/>
        </w:rPr>
        <w:t xml:space="preserve">ext </w:t>
      </w:r>
      <w:r w:rsidRPr="00631C88">
        <w:rPr>
          <w:rFonts w:ascii="Arial" w:eastAsia="Times New Roman" w:hAnsi="Arial" w:cs="Arial"/>
          <w:b/>
          <w:bCs/>
          <w:color w:val="01547C"/>
        </w:rPr>
        <w:t>TIDEWATER STOP</w:t>
      </w:r>
      <w:r w:rsidRPr="00631C88">
        <w:rPr>
          <w:rFonts w:ascii="Arial" w:eastAsia="Times New Roman" w:hAnsi="Arial" w:cs="Arial"/>
        </w:rPr>
        <w:t xml:space="preserve"> to </w:t>
      </w:r>
      <w:r w:rsidRPr="00631C88">
        <w:rPr>
          <w:rFonts w:ascii="Arial" w:eastAsia="Times New Roman" w:hAnsi="Arial" w:cs="Arial"/>
          <w:b/>
          <w:bCs/>
          <w:color w:val="01547C"/>
        </w:rPr>
        <w:t>411911</w:t>
      </w:r>
      <w:r w:rsidRPr="00631C88">
        <w:rPr>
          <w:rFonts w:ascii="Arial" w:eastAsia="Times New Roman" w:hAnsi="Arial" w:cs="Arial"/>
        </w:rPr>
        <w:t>.</w:t>
      </w:r>
    </w:p>
    <w:p w:rsidR="0093454E" w:rsidRPr="00F702F3" w:rsidRDefault="0093454E" w:rsidP="0093454E">
      <w:pPr>
        <w:pStyle w:val="Heading1"/>
        <w:spacing w:before="0" w:after="0" w:line="240" w:lineRule="auto"/>
        <w:jc w:val="both"/>
        <w:rPr>
          <w:rFonts w:ascii="Arial" w:hAnsi="Arial" w:cs="Arial"/>
          <w:color w:val="1F497D" w:themeColor="text2"/>
        </w:rPr>
      </w:pPr>
    </w:p>
    <w:p w:rsidR="0093454E" w:rsidRPr="00F702F3" w:rsidRDefault="0093454E" w:rsidP="0093454E">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Student Success Resources</w:t>
      </w:r>
    </w:p>
    <w:p w:rsidR="0093454E" w:rsidRPr="00F702F3" w:rsidRDefault="0093454E" w:rsidP="0093454E">
      <w:pPr>
        <w:pStyle w:val="ListParagraph"/>
        <w:spacing w:after="0" w:line="240" w:lineRule="auto"/>
        <w:ind w:left="0"/>
        <w:jc w:val="both"/>
        <w:rPr>
          <w:rFonts w:ascii="Arial" w:hAnsi="Arial" w:cs="Arial"/>
        </w:rPr>
      </w:pPr>
      <w:r w:rsidRPr="00F702F3">
        <w:rPr>
          <w:rFonts w:ascii="Arial" w:hAnsi="Arial" w:cs="Arial"/>
        </w:rPr>
        <w:t xml:space="preserve">The following resources are available to TCC students. See the </w:t>
      </w:r>
      <w:r w:rsidRPr="00F702F3">
        <w:rPr>
          <w:rFonts w:ascii="Arial" w:hAnsi="Arial" w:cs="Arial"/>
          <w:i/>
        </w:rPr>
        <w:t>Student Handbook</w:t>
      </w:r>
      <w:r w:rsidRPr="00F702F3">
        <w:rPr>
          <w:rFonts w:ascii="Arial" w:hAnsi="Arial" w:cs="Arial"/>
        </w:rPr>
        <w:t xml:space="preserve"> or visit </w:t>
      </w:r>
      <w:hyperlink r:id="rId15" w:history="1">
        <w:r w:rsidRPr="00F702F3">
          <w:rPr>
            <w:rStyle w:val="Hyperlink"/>
            <w:rFonts w:ascii="Arial" w:hAnsi="Arial" w:cs="Arial"/>
          </w:rPr>
          <w:t>http://www.tcc.edu/forms/handbook/</w:t>
        </w:r>
      </w:hyperlink>
      <w:r w:rsidRPr="00F702F3">
        <w:rPr>
          <w:rFonts w:ascii="Arial" w:hAnsi="Arial" w:cs="Arial"/>
        </w:rPr>
        <w:t xml:space="preserve"> for more information about student services and locations.</w:t>
      </w: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L</w:t>
      </w:r>
      <w:r>
        <w:rPr>
          <w:rFonts w:ascii="Arial" w:hAnsi="Arial" w:cs="Arial"/>
        </w:rPr>
        <w:t>ibrary</w:t>
      </w:r>
    </w:p>
    <w:p w:rsidR="0093454E" w:rsidRPr="00F702F3" w:rsidRDefault="0093454E" w:rsidP="0093454E">
      <w:pPr>
        <w:autoSpaceDE w:val="0"/>
        <w:autoSpaceDN w:val="0"/>
        <w:adjustRightInd w:val="0"/>
        <w:spacing w:after="0" w:line="240" w:lineRule="auto"/>
        <w:jc w:val="both"/>
        <w:rPr>
          <w:rFonts w:ascii="Arial" w:hAnsi="Arial" w:cs="Arial"/>
        </w:rPr>
      </w:pPr>
      <w:r>
        <w:rPr>
          <w:rFonts w:ascii="Arial" w:hAnsi="Arial" w:cs="Arial"/>
        </w:rPr>
        <w:t xml:space="preserve"> A library is located at each TCC campus and at the Visual Arts Center</w:t>
      </w:r>
      <w:r w:rsidRPr="00F702F3">
        <w:rPr>
          <w:rFonts w:ascii="Arial" w:hAnsi="Arial" w:cs="Arial"/>
        </w:rPr>
        <w:t>.</w:t>
      </w:r>
      <w:r>
        <w:rPr>
          <w:rFonts w:ascii="Arial" w:hAnsi="Arial" w:cs="Arial"/>
        </w:rPr>
        <w:t xml:space="preserve">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w:t>
      </w:r>
      <w:r w:rsidRPr="00F702F3">
        <w:rPr>
          <w:rFonts w:ascii="Arial" w:hAnsi="Arial" w:cs="Arial"/>
        </w:rPr>
        <w:t xml:space="preserve"> Visit this site for more information: </w:t>
      </w:r>
      <w:hyperlink r:id="rId16" w:history="1">
        <w:r w:rsidRPr="002767A2">
          <w:rPr>
            <w:rStyle w:val="Hyperlink"/>
            <w:rFonts w:ascii="Arial" w:hAnsi="Arial" w:cs="Arial"/>
          </w:rPr>
          <w:t>www.tcc.edu/library/</w:t>
        </w:r>
      </w:hyperlink>
      <w:r w:rsidRPr="00F702F3">
        <w:rPr>
          <w:rFonts w:ascii="Arial" w:hAnsi="Arial" w:cs="Arial"/>
        </w:rPr>
        <w:t xml:space="preserve"> </w:t>
      </w:r>
    </w:p>
    <w:p w:rsidR="0093454E" w:rsidRPr="00F702F3" w:rsidRDefault="0093454E" w:rsidP="0093454E">
      <w:pPr>
        <w:autoSpaceDE w:val="0"/>
        <w:autoSpaceDN w:val="0"/>
        <w:adjustRightInd w:val="0"/>
        <w:spacing w:after="0" w:line="240" w:lineRule="auto"/>
        <w:ind w:left="720"/>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Academic Support Services</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w:t>
      </w:r>
    </w:p>
    <w:p w:rsidR="0093454E" w:rsidRPr="00F702F3" w:rsidRDefault="0093454E" w:rsidP="0093454E">
      <w:pPr>
        <w:autoSpaceDE w:val="0"/>
        <w:autoSpaceDN w:val="0"/>
        <w:adjustRightInd w:val="0"/>
        <w:spacing w:after="0" w:line="240" w:lineRule="auto"/>
        <w:ind w:left="720"/>
        <w:jc w:val="both"/>
        <w:rPr>
          <w:rFonts w:ascii="Arial" w:hAnsi="Arial" w:cs="Arial"/>
          <w:b/>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Online Help Desk</w:t>
      </w:r>
    </w:p>
    <w:p w:rsidR="0093454E" w:rsidRPr="00F702F3" w:rsidRDefault="0093454E" w:rsidP="0093454E">
      <w:pPr>
        <w:pStyle w:val="ListParagraph"/>
        <w:autoSpaceDE w:val="0"/>
        <w:autoSpaceDN w:val="0"/>
        <w:adjustRightInd w:val="0"/>
        <w:spacing w:after="0" w:line="240" w:lineRule="auto"/>
        <w:ind w:left="0"/>
        <w:jc w:val="both"/>
        <w:rPr>
          <w:rFonts w:ascii="Arial" w:hAnsi="Arial" w:cs="Arial"/>
        </w:rPr>
      </w:pPr>
      <w:r w:rsidRPr="00F702F3">
        <w:rPr>
          <w:rFonts w:ascii="Arial" w:hAnsi="Arial" w:cs="Arial"/>
        </w:rPr>
        <w:t xml:space="preserve">Visit the following </w:t>
      </w:r>
      <w:r>
        <w:rPr>
          <w:rFonts w:ascii="Arial" w:hAnsi="Arial" w:cs="Arial"/>
        </w:rPr>
        <w:t xml:space="preserve">eLearning </w:t>
      </w:r>
      <w:r w:rsidRPr="00F702F3">
        <w:rPr>
          <w:rFonts w:ascii="Arial" w:hAnsi="Arial" w:cs="Arial"/>
        </w:rPr>
        <w:t xml:space="preserve">Resources for Students website for information about computer skills, technical support, library services for online students, and much more: </w:t>
      </w:r>
      <w:hyperlink r:id="rId17" w:history="1">
        <w:r w:rsidRPr="009D4497">
          <w:rPr>
            <w:rStyle w:val="Hyperlink"/>
            <w:rFonts w:ascii="Arial" w:hAnsi="Arial" w:cs="Arial"/>
          </w:rPr>
          <w:t>http://www.tcc.edu/eLearning/</w:t>
        </w:r>
      </w:hyperlink>
      <w:r w:rsidRPr="00F702F3">
        <w:rPr>
          <w:rFonts w:ascii="Arial" w:hAnsi="Arial" w:cs="Arial"/>
        </w:rPr>
        <w:t xml:space="preserve"> </w:t>
      </w:r>
    </w:p>
    <w:p w:rsidR="0093454E" w:rsidRPr="00F702F3" w:rsidRDefault="0093454E" w:rsidP="0093454E">
      <w:pPr>
        <w:pStyle w:val="ListParagraph"/>
        <w:autoSpaceDE w:val="0"/>
        <w:autoSpaceDN w:val="0"/>
        <w:adjustRightInd w:val="0"/>
        <w:spacing w:after="0" w:line="240" w:lineRule="auto"/>
        <w:ind w:left="0"/>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Important Websites</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College Website: </w:t>
      </w:r>
      <w:hyperlink r:id="rId18" w:history="1">
        <w:r w:rsidRPr="00F702F3">
          <w:rPr>
            <w:rStyle w:val="Hyperlink"/>
            <w:rFonts w:ascii="Arial" w:hAnsi="Arial" w:cs="Arial"/>
          </w:rPr>
          <w:t>www.tcc.edu</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Blackboard and Student E-mail: </w:t>
      </w:r>
      <w:hyperlink r:id="rId19" w:history="1">
        <w:r w:rsidRPr="00F702F3">
          <w:rPr>
            <w:rStyle w:val="Hyperlink"/>
            <w:rFonts w:ascii="Arial" w:hAnsi="Arial" w:cs="Arial"/>
          </w:rPr>
          <w:t>https://tcc.my.vccs.edu/jsp/home.jsp</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Student Handbook: </w:t>
      </w:r>
      <w:hyperlink r:id="rId20" w:history="1">
        <w:r w:rsidRPr="00F702F3">
          <w:rPr>
            <w:rStyle w:val="Hyperlink"/>
            <w:rFonts w:ascii="Arial" w:hAnsi="Arial" w:cs="Arial"/>
          </w:rPr>
          <w:t>http://www.tcc.edu/forms/handbook/</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TCC </w:t>
      </w:r>
      <w:r w:rsidRPr="00F702F3">
        <w:rPr>
          <w:rFonts w:ascii="Arial" w:hAnsi="Arial" w:cs="Arial"/>
          <w:i/>
        </w:rPr>
        <w:t>Catalog</w:t>
      </w:r>
      <w:r w:rsidRPr="00F702F3">
        <w:rPr>
          <w:rFonts w:ascii="Arial" w:hAnsi="Arial" w:cs="Arial"/>
        </w:rPr>
        <w:t xml:space="preserve">: </w:t>
      </w:r>
      <w:hyperlink r:id="rId21" w:history="1">
        <w:r w:rsidRPr="00F702F3">
          <w:rPr>
            <w:rStyle w:val="Hyperlink"/>
            <w:rFonts w:ascii="Arial" w:hAnsi="Arial" w:cs="Arial"/>
          </w:rPr>
          <w:t>http://www.tcc.edu/forms/catalog/</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Class Schedule: </w:t>
      </w:r>
      <w:hyperlink r:id="rId22" w:history="1">
        <w:r w:rsidRPr="00F702F3">
          <w:rPr>
            <w:rStyle w:val="Hyperlink"/>
            <w:rFonts w:ascii="Arial" w:hAnsi="Arial" w:cs="Arial"/>
          </w:rPr>
          <w:t>http://www.tcc.edu/schedule/</w:t>
        </w:r>
      </w:hyperlink>
      <w:r>
        <w:rPr>
          <w:rFonts w:ascii="Arial" w:hAnsi="Arial" w:cs="Arial"/>
        </w:rPr>
        <w:t xml:space="preserve">       </w:t>
      </w:r>
      <w:r w:rsidRPr="00F702F3">
        <w:rPr>
          <w:rFonts w:ascii="Arial" w:hAnsi="Arial" w:cs="Arial"/>
        </w:rPr>
        <w:t xml:space="preserve"> (or log-in to SIS for current course offerings)</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Academic Calendar: </w:t>
      </w:r>
      <w:hyperlink r:id="rId23" w:history="1">
        <w:r w:rsidRPr="00F702F3">
          <w:rPr>
            <w:rStyle w:val="Hyperlink"/>
            <w:rFonts w:ascii="Arial" w:hAnsi="Arial" w:cs="Arial"/>
          </w:rPr>
          <w:t>http://www.tcc.edu/students/calendar/academic/index.htm</w:t>
        </w:r>
      </w:hyperlink>
      <w:r w:rsidRPr="00F702F3">
        <w:rPr>
          <w:rFonts w:ascii="Arial" w:hAnsi="Arial" w:cs="Arial"/>
        </w:rPr>
        <w:t xml:space="preserve"> </w:t>
      </w:r>
    </w:p>
    <w:p w:rsidR="0093454E" w:rsidRPr="00902136"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eLearning</w:t>
      </w:r>
      <w:r w:rsidRPr="00F702F3">
        <w:rPr>
          <w:rFonts w:ascii="Arial" w:hAnsi="Arial" w:cs="Arial"/>
        </w:rPr>
        <w:t xml:space="preserve"> Resources: </w:t>
      </w:r>
      <w:hyperlink r:id="rId24" w:history="1">
        <w:r w:rsidRPr="00142D2F">
          <w:rPr>
            <w:rStyle w:val="Hyperlink"/>
            <w:rFonts w:ascii="Arial" w:hAnsi="Arial" w:cs="Arial"/>
          </w:rPr>
          <w:t>http://www.tcc.edu/eLearning</w:t>
        </w:r>
      </w:hyperlink>
    </w:p>
    <w:p w:rsidR="0093454E"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 xml:space="preserve">For current financial aid information and assistance, visit </w:t>
      </w:r>
      <w:hyperlink r:id="rId25" w:history="1">
        <w:r w:rsidRPr="002767A2">
          <w:rPr>
            <w:rStyle w:val="Hyperlink"/>
            <w:rFonts w:ascii="Arial" w:hAnsi="Arial" w:cs="Arial"/>
          </w:rPr>
          <w:t>http://www.tcc.edu/students/finaid/</w:t>
        </w:r>
      </w:hyperlink>
      <w:r>
        <w:rPr>
          <w:rFonts w:ascii="Arial" w:hAnsi="Arial" w:cs="Arial"/>
        </w:rPr>
        <w:t xml:space="preserve"> or </w:t>
      </w:r>
      <w:hyperlink r:id="rId26" w:history="1">
        <w:r w:rsidRPr="002767A2">
          <w:rPr>
            <w:rStyle w:val="Hyperlink"/>
            <w:rFonts w:ascii="Arial" w:hAnsi="Arial" w:cs="Arial"/>
          </w:rPr>
          <w:t>http://studentaid.ed.gov/</w:t>
        </w:r>
      </w:hyperlink>
      <w:r>
        <w:rPr>
          <w:rFonts w:ascii="Arial" w:hAnsi="Arial" w:cs="Arial"/>
        </w:rPr>
        <w:t>.</w:t>
      </w:r>
    </w:p>
    <w:p w:rsidR="0093454E" w:rsidRDefault="0093454E" w:rsidP="0093454E">
      <w:pPr>
        <w:spacing w:after="0" w:line="240" w:lineRule="auto"/>
        <w:rPr>
          <w:rFonts w:ascii="Arial" w:hAnsi="Arial" w:cs="Arial"/>
        </w:rPr>
      </w:pPr>
    </w:p>
    <w:p w:rsidR="0093454E" w:rsidRDefault="0093454E" w:rsidP="0093454E">
      <w:pPr>
        <w:spacing w:after="0" w:line="240" w:lineRule="auto"/>
        <w:rPr>
          <w:rFonts w:ascii="Arial" w:hAnsi="Arial" w:cs="Arial"/>
        </w:rPr>
      </w:pPr>
    </w:p>
    <w:p w:rsidR="0093454E" w:rsidRPr="00C5735E" w:rsidRDefault="0093454E" w:rsidP="0093454E">
      <w:pPr>
        <w:spacing w:after="0" w:line="240" w:lineRule="auto"/>
        <w:rPr>
          <w:rFonts w:ascii="Arial" w:hAnsi="Arial" w:cs="Arial"/>
          <w:b/>
          <w:u w:val="single"/>
        </w:rPr>
      </w:pPr>
      <w:r w:rsidRPr="00C5735E">
        <w:rPr>
          <w:rFonts w:ascii="Arial" w:hAnsi="Arial" w:cs="Arial"/>
          <w:b/>
          <w:u w:val="single"/>
        </w:rPr>
        <w:t>Revision History:</w:t>
      </w:r>
    </w:p>
    <w:p w:rsidR="0093454E" w:rsidRDefault="0093454E" w:rsidP="0093454E">
      <w:pPr>
        <w:spacing w:after="0" w:line="240" w:lineRule="auto"/>
        <w:rPr>
          <w:rFonts w:ascii="Arial" w:hAnsi="Arial" w:cs="Arial"/>
        </w:rPr>
      </w:pPr>
    </w:p>
    <w:p w:rsidR="0093454E" w:rsidRPr="00F702F3" w:rsidRDefault="0093454E" w:rsidP="0093454E">
      <w:pPr>
        <w:spacing w:after="0" w:line="240" w:lineRule="auto"/>
        <w:jc w:val="both"/>
        <w:rPr>
          <w:rFonts w:ascii="Arial" w:hAnsi="Arial" w:cs="Arial"/>
          <w:b/>
        </w:rPr>
      </w:pPr>
    </w:p>
    <w:p w:rsidR="0093454E" w:rsidRPr="00F702F3" w:rsidRDefault="0093454E" w:rsidP="0093454E">
      <w:pPr>
        <w:pStyle w:val="Heading1"/>
        <w:spacing w:before="0" w:after="0" w:line="240" w:lineRule="auto"/>
        <w:jc w:val="both"/>
        <w:rPr>
          <w:rFonts w:ascii="Arial" w:hAnsi="Arial" w:cs="Arial"/>
          <w:b w:val="0"/>
        </w:rPr>
      </w:pPr>
    </w:p>
    <w:p w:rsidR="00E90C99" w:rsidRPr="00356001" w:rsidRDefault="00E90C99" w:rsidP="00BE68A0">
      <w:pPr>
        <w:pStyle w:val="Heading3"/>
        <w:spacing w:before="0" w:line="240" w:lineRule="auto"/>
        <w:jc w:val="both"/>
        <w:rPr>
          <w:rFonts w:ascii="Times New Roman" w:hAnsi="Times New Roman"/>
          <w:b w:val="0"/>
        </w:rPr>
      </w:pPr>
    </w:p>
    <w:sectPr w:rsidR="00E90C99" w:rsidRPr="00356001" w:rsidSect="00990DC7">
      <w:footerReference w:type="default" r:id="rId27"/>
      <w:footerReference w:type="first" r:id="rId28"/>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60" w:rsidRDefault="00534760" w:rsidP="000C51D1">
      <w:pPr>
        <w:spacing w:after="0" w:line="240" w:lineRule="auto"/>
      </w:pPr>
      <w:r>
        <w:separator/>
      </w:r>
    </w:p>
  </w:endnote>
  <w:endnote w:type="continuationSeparator" w:id="0">
    <w:p w:rsidR="00534760" w:rsidRDefault="00534760"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2387"/>
      <w:docPartObj>
        <w:docPartGallery w:val="Page Numbers (Bottom of Page)"/>
        <w:docPartUnique/>
      </w:docPartObj>
    </w:sdtPr>
    <w:sdtEndPr>
      <w:rPr>
        <w:noProof/>
      </w:rPr>
    </w:sdtEndPr>
    <w:sdtContent>
      <w:p w:rsidR="00356001" w:rsidRDefault="00356001">
        <w:pPr>
          <w:pStyle w:val="Footer"/>
          <w:jc w:val="right"/>
        </w:pPr>
        <w:r>
          <w:fldChar w:fldCharType="begin"/>
        </w:r>
        <w:r>
          <w:instrText xml:space="preserve"> PAGE   \* MERGEFORMAT </w:instrText>
        </w:r>
        <w:r>
          <w:fldChar w:fldCharType="separate"/>
        </w:r>
        <w:r w:rsidR="003440EA">
          <w:rPr>
            <w:noProof/>
          </w:rPr>
          <w:t>8</w:t>
        </w:r>
        <w:r>
          <w:rPr>
            <w:noProof/>
          </w:rPr>
          <w:fldChar w:fldCharType="end"/>
        </w:r>
      </w:p>
    </w:sdtContent>
  </w:sdt>
  <w:p w:rsidR="00356001" w:rsidRDefault="0035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40883"/>
      <w:docPartObj>
        <w:docPartGallery w:val="Page Numbers (Bottom of Page)"/>
        <w:docPartUnique/>
      </w:docPartObj>
    </w:sdtPr>
    <w:sdtEndPr>
      <w:rPr>
        <w:noProof/>
      </w:rPr>
    </w:sdtEndPr>
    <w:sdtContent>
      <w:p w:rsidR="00990DC7" w:rsidRDefault="00990DC7">
        <w:pPr>
          <w:pStyle w:val="Footer"/>
          <w:jc w:val="right"/>
        </w:pPr>
        <w:r>
          <w:fldChar w:fldCharType="begin"/>
        </w:r>
        <w:r>
          <w:instrText xml:space="preserve"> PAGE   \* MERGEFORMAT </w:instrText>
        </w:r>
        <w:r>
          <w:fldChar w:fldCharType="separate"/>
        </w:r>
        <w:r w:rsidR="003440EA">
          <w:rPr>
            <w:noProof/>
          </w:rPr>
          <w:t>1</w:t>
        </w:r>
        <w:r>
          <w:rPr>
            <w:noProof/>
          </w:rPr>
          <w:fldChar w:fldCharType="end"/>
        </w:r>
      </w:p>
    </w:sdtContent>
  </w:sdt>
  <w:p w:rsidR="00990DC7" w:rsidRDefault="0099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60" w:rsidRDefault="00534760" w:rsidP="000C51D1">
      <w:pPr>
        <w:spacing w:after="0" w:line="240" w:lineRule="auto"/>
      </w:pPr>
      <w:r>
        <w:separator/>
      </w:r>
    </w:p>
  </w:footnote>
  <w:footnote w:type="continuationSeparator" w:id="0">
    <w:p w:rsidR="00534760" w:rsidRDefault="00534760"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7AB"/>
    <w:multiLevelType w:val="hybridMultilevel"/>
    <w:tmpl w:val="83BA1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D04B81"/>
    <w:multiLevelType w:val="singleLevel"/>
    <w:tmpl w:val="005C4644"/>
    <w:lvl w:ilvl="0">
      <w:start w:val="6"/>
      <w:numFmt w:val="upperLetter"/>
      <w:lvlText w:val="%1."/>
      <w:lvlJc w:val="left"/>
      <w:pPr>
        <w:tabs>
          <w:tab w:val="num" w:pos="1155"/>
        </w:tabs>
        <w:ind w:left="1155" w:hanging="585"/>
      </w:pPr>
      <w:rPr>
        <w:rFonts w:hint="default"/>
      </w:rPr>
    </w:lvl>
  </w:abstractNum>
  <w:abstractNum w:abstractNumId="12"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203C74"/>
    <w:multiLevelType w:val="hybridMultilevel"/>
    <w:tmpl w:val="DE76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B301AF0"/>
    <w:multiLevelType w:val="hybridMultilevel"/>
    <w:tmpl w:val="5262DE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B354C"/>
    <w:multiLevelType w:val="hybridMultilevel"/>
    <w:tmpl w:val="C47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9087B"/>
    <w:multiLevelType w:val="hybridMultilevel"/>
    <w:tmpl w:val="EE605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CA81A75"/>
    <w:multiLevelType w:val="hybridMultilevel"/>
    <w:tmpl w:val="5CC68E6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ED876CE"/>
    <w:multiLevelType w:val="hybridMultilevel"/>
    <w:tmpl w:val="C3A06F36"/>
    <w:lvl w:ilvl="0" w:tplc="4ACCD37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24"/>
  </w:num>
  <w:num w:numId="3">
    <w:abstractNumId w:val="14"/>
  </w:num>
  <w:num w:numId="4">
    <w:abstractNumId w:val="18"/>
  </w:num>
  <w:num w:numId="5">
    <w:abstractNumId w:val="22"/>
  </w:num>
  <w:num w:numId="6">
    <w:abstractNumId w:val="1"/>
  </w:num>
  <w:num w:numId="7">
    <w:abstractNumId w:val="28"/>
  </w:num>
  <w:num w:numId="8">
    <w:abstractNumId w:val="26"/>
  </w:num>
  <w:num w:numId="9">
    <w:abstractNumId w:val="17"/>
  </w:num>
  <w:num w:numId="10">
    <w:abstractNumId w:val="4"/>
  </w:num>
  <w:num w:numId="11">
    <w:abstractNumId w:val="2"/>
  </w:num>
  <w:num w:numId="12">
    <w:abstractNumId w:val="23"/>
  </w:num>
  <w:num w:numId="13">
    <w:abstractNumId w:val="12"/>
  </w:num>
  <w:num w:numId="14">
    <w:abstractNumId w:val="19"/>
  </w:num>
  <w:num w:numId="15">
    <w:abstractNumId w:val="5"/>
  </w:num>
  <w:num w:numId="16">
    <w:abstractNumId w:val="10"/>
  </w:num>
  <w:num w:numId="17">
    <w:abstractNumId w:val="20"/>
  </w:num>
  <w:num w:numId="18">
    <w:abstractNumId w:val="25"/>
  </w:num>
  <w:num w:numId="19">
    <w:abstractNumId w:val="15"/>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21"/>
  </w:num>
  <w:num w:numId="24">
    <w:abstractNumId w:val="11"/>
  </w:num>
  <w:num w:numId="25">
    <w:abstractNumId w:val="16"/>
  </w:num>
  <w:num w:numId="26">
    <w:abstractNumId w:val="29"/>
  </w:num>
  <w:num w:numId="27">
    <w:abstractNumId w:val="8"/>
  </w:num>
  <w:num w:numId="28">
    <w:abstractNumId w:val="30"/>
  </w:num>
  <w:num w:numId="29">
    <w:abstractNumId w:val="27"/>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300E5"/>
    <w:rsid w:val="00036492"/>
    <w:rsid w:val="000462CF"/>
    <w:rsid w:val="000631DE"/>
    <w:rsid w:val="00064872"/>
    <w:rsid w:val="00074451"/>
    <w:rsid w:val="00080969"/>
    <w:rsid w:val="000858F5"/>
    <w:rsid w:val="00090FF4"/>
    <w:rsid w:val="00093774"/>
    <w:rsid w:val="000A4A9C"/>
    <w:rsid w:val="000B07E4"/>
    <w:rsid w:val="000C317E"/>
    <w:rsid w:val="000C51D1"/>
    <w:rsid w:val="000D13A0"/>
    <w:rsid w:val="000E5F52"/>
    <w:rsid w:val="000F05EA"/>
    <w:rsid w:val="000F345D"/>
    <w:rsid w:val="000F3C31"/>
    <w:rsid w:val="00101C7F"/>
    <w:rsid w:val="00104C02"/>
    <w:rsid w:val="00112837"/>
    <w:rsid w:val="0013342D"/>
    <w:rsid w:val="00133A23"/>
    <w:rsid w:val="00145337"/>
    <w:rsid w:val="0014687C"/>
    <w:rsid w:val="00152779"/>
    <w:rsid w:val="001605A4"/>
    <w:rsid w:val="00162A66"/>
    <w:rsid w:val="00173568"/>
    <w:rsid w:val="00177140"/>
    <w:rsid w:val="00186BB2"/>
    <w:rsid w:val="0019233D"/>
    <w:rsid w:val="001A6E53"/>
    <w:rsid w:val="001A753F"/>
    <w:rsid w:val="001B0959"/>
    <w:rsid w:val="001C0AAD"/>
    <w:rsid w:val="001C2467"/>
    <w:rsid w:val="001D2B30"/>
    <w:rsid w:val="001E2FCA"/>
    <w:rsid w:val="00206EEC"/>
    <w:rsid w:val="002125DE"/>
    <w:rsid w:val="0022128A"/>
    <w:rsid w:val="00221512"/>
    <w:rsid w:val="00236914"/>
    <w:rsid w:val="00237742"/>
    <w:rsid w:val="00245C5D"/>
    <w:rsid w:val="0025520C"/>
    <w:rsid w:val="00257F91"/>
    <w:rsid w:val="00260882"/>
    <w:rsid w:val="00263D8C"/>
    <w:rsid w:val="002869BC"/>
    <w:rsid w:val="00286F5C"/>
    <w:rsid w:val="002910F6"/>
    <w:rsid w:val="002B218A"/>
    <w:rsid w:val="002B36C6"/>
    <w:rsid w:val="002C2E14"/>
    <w:rsid w:val="002E2356"/>
    <w:rsid w:val="002E4C30"/>
    <w:rsid w:val="002F13D5"/>
    <w:rsid w:val="00305FB6"/>
    <w:rsid w:val="00306D9D"/>
    <w:rsid w:val="00311EDC"/>
    <w:rsid w:val="00316DB9"/>
    <w:rsid w:val="00334BCF"/>
    <w:rsid w:val="00342883"/>
    <w:rsid w:val="003440EA"/>
    <w:rsid w:val="00344454"/>
    <w:rsid w:val="00350325"/>
    <w:rsid w:val="00356001"/>
    <w:rsid w:val="00356034"/>
    <w:rsid w:val="00361535"/>
    <w:rsid w:val="00362393"/>
    <w:rsid w:val="00364ECA"/>
    <w:rsid w:val="00381B11"/>
    <w:rsid w:val="0038395E"/>
    <w:rsid w:val="00387E4D"/>
    <w:rsid w:val="00397A8C"/>
    <w:rsid w:val="003A2CB3"/>
    <w:rsid w:val="003A5F2C"/>
    <w:rsid w:val="003B308F"/>
    <w:rsid w:val="003B788D"/>
    <w:rsid w:val="003C3550"/>
    <w:rsid w:val="003D24CC"/>
    <w:rsid w:val="003D3EB8"/>
    <w:rsid w:val="003D5BEC"/>
    <w:rsid w:val="003D6B4C"/>
    <w:rsid w:val="003D7D3B"/>
    <w:rsid w:val="003E324A"/>
    <w:rsid w:val="00401D8B"/>
    <w:rsid w:val="004156B8"/>
    <w:rsid w:val="004320C0"/>
    <w:rsid w:val="004344D7"/>
    <w:rsid w:val="00445FD7"/>
    <w:rsid w:val="00456B4F"/>
    <w:rsid w:val="00462099"/>
    <w:rsid w:val="00473677"/>
    <w:rsid w:val="00476318"/>
    <w:rsid w:val="00476939"/>
    <w:rsid w:val="00476C03"/>
    <w:rsid w:val="004830CD"/>
    <w:rsid w:val="00496701"/>
    <w:rsid w:val="004967B1"/>
    <w:rsid w:val="00497B18"/>
    <w:rsid w:val="004A0726"/>
    <w:rsid w:val="004A1BF6"/>
    <w:rsid w:val="004A744E"/>
    <w:rsid w:val="004B1923"/>
    <w:rsid w:val="004C1C11"/>
    <w:rsid w:val="004C3744"/>
    <w:rsid w:val="004D32E1"/>
    <w:rsid w:val="004D41C3"/>
    <w:rsid w:val="004D41DC"/>
    <w:rsid w:val="004D4E70"/>
    <w:rsid w:val="004F5CCB"/>
    <w:rsid w:val="004F7F7E"/>
    <w:rsid w:val="00504067"/>
    <w:rsid w:val="00507280"/>
    <w:rsid w:val="0051061F"/>
    <w:rsid w:val="00511180"/>
    <w:rsid w:val="00512535"/>
    <w:rsid w:val="00514358"/>
    <w:rsid w:val="00515D56"/>
    <w:rsid w:val="00520B82"/>
    <w:rsid w:val="00522A6E"/>
    <w:rsid w:val="00524D25"/>
    <w:rsid w:val="005267D9"/>
    <w:rsid w:val="005315DF"/>
    <w:rsid w:val="00531FB9"/>
    <w:rsid w:val="00534760"/>
    <w:rsid w:val="00546741"/>
    <w:rsid w:val="00557342"/>
    <w:rsid w:val="00557E53"/>
    <w:rsid w:val="00560AA6"/>
    <w:rsid w:val="00567B41"/>
    <w:rsid w:val="00571A9B"/>
    <w:rsid w:val="005721E5"/>
    <w:rsid w:val="005764E4"/>
    <w:rsid w:val="00582C09"/>
    <w:rsid w:val="00583479"/>
    <w:rsid w:val="005835AE"/>
    <w:rsid w:val="005851F2"/>
    <w:rsid w:val="005871AF"/>
    <w:rsid w:val="005939BA"/>
    <w:rsid w:val="005B00D4"/>
    <w:rsid w:val="005C4935"/>
    <w:rsid w:val="005C4CBC"/>
    <w:rsid w:val="005D1032"/>
    <w:rsid w:val="005D44D9"/>
    <w:rsid w:val="005F12F5"/>
    <w:rsid w:val="005F6287"/>
    <w:rsid w:val="006021DC"/>
    <w:rsid w:val="00611293"/>
    <w:rsid w:val="00617074"/>
    <w:rsid w:val="00634055"/>
    <w:rsid w:val="006352F9"/>
    <w:rsid w:val="00651F5C"/>
    <w:rsid w:val="00654C75"/>
    <w:rsid w:val="0066044E"/>
    <w:rsid w:val="0066079F"/>
    <w:rsid w:val="0067093B"/>
    <w:rsid w:val="00671851"/>
    <w:rsid w:val="00691310"/>
    <w:rsid w:val="0069623D"/>
    <w:rsid w:val="006A23C4"/>
    <w:rsid w:val="006A7AF6"/>
    <w:rsid w:val="006D4140"/>
    <w:rsid w:val="006D4FFA"/>
    <w:rsid w:val="006D7163"/>
    <w:rsid w:val="006E25ED"/>
    <w:rsid w:val="006F2678"/>
    <w:rsid w:val="006F70C5"/>
    <w:rsid w:val="006F79EB"/>
    <w:rsid w:val="006F7CEC"/>
    <w:rsid w:val="00707379"/>
    <w:rsid w:val="00711558"/>
    <w:rsid w:val="007126E8"/>
    <w:rsid w:val="007146EB"/>
    <w:rsid w:val="007160EB"/>
    <w:rsid w:val="00721FB8"/>
    <w:rsid w:val="00733AC6"/>
    <w:rsid w:val="00736EC2"/>
    <w:rsid w:val="0073718D"/>
    <w:rsid w:val="00745267"/>
    <w:rsid w:val="007502FE"/>
    <w:rsid w:val="00750FE1"/>
    <w:rsid w:val="007579D8"/>
    <w:rsid w:val="00762A7C"/>
    <w:rsid w:val="007763DC"/>
    <w:rsid w:val="0077760D"/>
    <w:rsid w:val="007801C3"/>
    <w:rsid w:val="0078111F"/>
    <w:rsid w:val="00786024"/>
    <w:rsid w:val="00792E20"/>
    <w:rsid w:val="00797406"/>
    <w:rsid w:val="007A7AD5"/>
    <w:rsid w:val="007B013F"/>
    <w:rsid w:val="007B7976"/>
    <w:rsid w:val="007C0A62"/>
    <w:rsid w:val="007C0FDE"/>
    <w:rsid w:val="007D4C96"/>
    <w:rsid w:val="007F1DA5"/>
    <w:rsid w:val="007F5B62"/>
    <w:rsid w:val="007F7E4E"/>
    <w:rsid w:val="00801EA1"/>
    <w:rsid w:val="00805EEF"/>
    <w:rsid w:val="008074D3"/>
    <w:rsid w:val="00807EE4"/>
    <w:rsid w:val="00822BAC"/>
    <w:rsid w:val="00832267"/>
    <w:rsid w:val="008371F0"/>
    <w:rsid w:val="008571E3"/>
    <w:rsid w:val="0086223F"/>
    <w:rsid w:val="008847CA"/>
    <w:rsid w:val="008A4CDE"/>
    <w:rsid w:val="008A7EC0"/>
    <w:rsid w:val="008B2765"/>
    <w:rsid w:val="008B5CA3"/>
    <w:rsid w:val="008C32C8"/>
    <w:rsid w:val="008C4CFA"/>
    <w:rsid w:val="008C70B6"/>
    <w:rsid w:val="008D45B0"/>
    <w:rsid w:val="008F1897"/>
    <w:rsid w:val="008F19EE"/>
    <w:rsid w:val="008F1A7D"/>
    <w:rsid w:val="008F49B1"/>
    <w:rsid w:val="008F6E7D"/>
    <w:rsid w:val="00902F51"/>
    <w:rsid w:val="00904387"/>
    <w:rsid w:val="00904C04"/>
    <w:rsid w:val="0091151D"/>
    <w:rsid w:val="00912941"/>
    <w:rsid w:val="00916A9C"/>
    <w:rsid w:val="00917AF4"/>
    <w:rsid w:val="00921ED4"/>
    <w:rsid w:val="00924C39"/>
    <w:rsid w:val="00925DBC"/>
    <w:rsid w:val="0093454E"/>
    <w:rsid w:val="00937AA4"/>
    <w:rsid w:val="009412E1"/>
    <w:rsid w:val="00944A2D"/>
    <w:rsid w:val="00945574"/>
    <w:rsid w:val="00950F66"/>
    <w:rsid w:val="009607AE"/>
    <w:rsid w:val="009774B7"/>
    <w:rsid w:val="00987B07"/>
    <w:rsid w:val="00990DC7"/>
    <w:rsid w:val="009965E8"/>
    <w:rsid w:val="009A57DC"/>
    <w:rsid w:val="009A634F"/>
    <w:rsid w:val="009A77FA"/>
    <w:rsid w:val="009B5D39"/>
    <w:rsid w:val="009B7D9D"/>
    <w:rsid w:val="009C0D4C"/>
    <w:rsid w:val="009C0DF7"/>
    <w:rsid w:val="009C247C"/>
    <w:rsid w:val="009D02A7"/>
    <w:rsid w:val="009D3E09"/>
    <w:rsid w:val="009D43F3"/>
    <w:rsid w:val="009E248F"/>
    <w:rsid w:val="009E381D"/>
    <w:rsid w:val="009E4909"/>
    <w:rsid w:val="009E528B"/>
    <w:rsid w:val="009E7340"/>
    <w:rsid w:val="009F4305"/>
    <w:rsid w:val="00A0307B"/>
    <w:rsid w:val="00A06EAB"/>
    <w:rsid w:val="00A10AF8"/>
    <w:rsid w:val="00A16951"/>
    <w:rsid w:val="00A256D2"/>
    <w:rsid w:val="00A257AE"/>
    <w:rsid w:val="00A263E9"/>
    <w:rsid w:val="00A30142"/>
    <w:rsid w:val="00A30521"/>
    <w:rsid w:val="00A517B1"/>
    <w:rsid w:val="00A571A7"/>
    <w:rsid w:val="00A6596B"/>
    <w:rsid w:val="00A73CB4"/>
    <w:rsid w:val="00A7442C"/>
    <w:rsid w:val="00A827F9"/>
    <w:rsid w:val="00A83E6E"/>
    <w:rsid w:val="00A941AE"/>
    <w:rsid w:val="00A96175"/>
    <w:rsid w:val="00A96DEA"/>
    <w:rsid w:val="00A971E2"/>
    <w:rsid w:val="00AA31D5"/>
    <w:rsid w:val="00AA7C32"/>
    <w:rsid w:val="00AB2CFA"/>
    <w:rsid w:val="00AB799A"/>
    <w:rsid w:val="00AD5162"/>
    <w:rsid w:val="00AE10E5"/>
    <w:rsid w:val="00B01757"/>
    <w:rsid w:val="00B03AF8"/>
    <w:rsid w:val="00B106E3"/>
    <w:rsid w:val="00B140D8"/>
    <w:rsid w:val="00B14566"/>
    <w:rsid w:val="00B163AC"/>
    <w:rsid w:val="00B3089D"/>
    <w:rsid w:val="00B42705"/>
    <w:rsid w:val="00B43655"/>
    <w:rsid w:val="00B468F0"/>
    <w:rsid w:val="00B47D72"/>
    <w:rsid w:val="00B56CE0"/>
    <w:rsid w:val="00B57CDF"/>
    <w:rsid w:val="00B7620D"/>
    <w:rsid w:val="00B80478"/>
    <w:rsid w:val="00B80FA7"/>
    <w:rsid w:val="00BA7144"/>
    <w:rsid w:val="00BB0BFF"/>
    <w:rsid w:val="00BB5220"/>
    <w:rsid w:val="00BE0895"/>
    <w:rsid w:val="00BE46E7"/>
    <w:rsid w:val="00BE68A0"/>
    <w:rsid w:val="00BF25E9"/>
    <w:rsid w:val="00BF4935"/>
    <w:rsid w:val="00C2125E"/>
    <w:rsid w:val="00C22EB3"/>
    <w:rsid w:val="00C2718E"/>
    <w:rsid w:val="00C32B6A"/>
    <w:rsid w:val="00C349A7"/>
    <w:rsid w:val="00C41606"/>
    <w:rsid w:val="00C477BD"/>
    <w:rsid w:val="00C5027E"/>
    <w:rsid w:val="00C60BEC"/>
    <w:rsid w:val="00C60D5E"/>
    <w:rsid w:val="00C64EF6"/>
    <w:rsid w:val="00C713FB"/>
    <w:rsid w:val="00C72711"/>
    <w:rsid w:val="00C72AF0"/>
    <w:rsid w:val="00C77E3E"/>
    <w:rsid w:val="00C93EB5"/>
    <w:rsid w:val="00CA454C"/>
    <w:rsid w:val="00CB03FF"/>
    <w:rsid w:val="00CB4979"/>
    <w:rsid w:val="00CC7136"/>
    <w:rsid w:val="00CC74C3"/>
    <w:rsid w:val="00D048F4"/>
    <w:rsid w:val="00D05C3F"/>
    <w:rsid w:val="00D1324A"/>
    <w:rsid w:val="00D20768"/>
    <w:rsid w:val="00D250BB"/>
    <w:rsid w:val="00D258B1"/>
    <w:rsid w:val="00D27C1A"/>
    <w:rsid w:val="00D35D49"/>
    <w:rsid w:val="00D4287D"/>
    <w:rsid w:val="00D44058"/>
    <w:rsid w:val="00D55A0E"/>
    <w:rsid w:val="00D61336"/>
    <w:rsid w:val="00D645F6"/>
    <w:rsid w:val="00D668A9"/>
    <w:rsid w:val="00D670E9"/>
    <w:rsid w:val="00D74D67"/>
    <w:rsid w:val="00D77CE5"/>
    <w:rsid w:val="00D82601"/>
    <w:rsid w:val="00D86295"/>
    <w:rsid w:val="00DA28D9"/>
    <w:rsid w:val="00DB1827"/>
    <w:rsid w:val="00DD369D"/>
    <w:rsid w:val="00DD4C86"/>
    <w:rsid w:val="00DF4D07"/>
    <w:rsid w:val="00DF527A"/>
    <w:rsid w:val="00DF7187"/>
    <w:rsid w:val="00E07554"/>
    <w:rsid w:val="00E12006"/>
    <w:rsid w:val="00E12914"/>
    <w:rsid w:val="00E13F28"/>
    <w:rsid w:val="00E16ADD"/>
    <w:rsid w:val="00E2266B"/>
    <w:rsid w:val="00E235B1"/>
    <w:rsid w:val="00E33F9C"/>
    <w:rsid w:val="00E33FB7"/>
    <w:rsid w:val="00E350BB"/>
    <w:rsid w:val="00E35CCD"/>
    <w:rsid w:val="00E366A5"/>
    <w:rsid w:val="00E45CBF"/>
    <w:rsid w:val="00E54C61"/>
    <w:rsid w:val="00E7067A"/>
    <w:rsid w:val="00E70E2B"/>
    <w:rsid w:val="00E72AB0"/>
    <w:rsid w:val="00E736EB"/>
    <w:rsid w:val="00E90C99"/>
    <w:rsid w:val="00E938C7"/>
    <w:rsid w:val="00E94554"/>
    <w:rsid w:val="00EB040D"/>
    <w:rsid w:val="00EC22FA"/>
    <w:rsid w:val="00ED0A9F"/>
    <w:rsid w:val="00ED7F9D"/>
    <w:rsid w:val="00EE1766"/>
    <w:rsid w:val="00EE1ED2"/>
    <w:rsid w:val="00F12CAB"/>
    <w:rsid w:val="00F1635E"/>
    <w:rsid w:val="00F16D14"/>
    <w:rsid w:val="00F21C02"/>
    <w:rsid w:val="00F22F10"/>
    <w:rsid w:val="00F241E0"/>
    <w:rsid w:val="00F31458"/>
    <w:rsid w:val="00F42100"/>
    <w:rsid w:val="00F43651"/>
    <w:rsid w:val="00F4464C"/>
    <w:rsid w:val="00F574C7"/>
    <w:rsid w:val="00F63D52"/>
    <w:rsid w:val="00F66EC8"/>
    <w:rsid w:val="00F702F3"/>
    <w:rsid w:val="00F72BE8"/>
    <w:rsid w:val="00F82BC5"/>
    <w:rsid w:val="00F92343"/>
    <w:rsid w:val="00FB5F5F"/>
    <w:rsid w:val="00FD62B4"/>
    <w:rsid w:val="00FE5892"/>
    <w:rsid w:val="00FF19C8"/>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3C917D-39FF-40E5-91C1-7EC3F77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D048F4"/>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56001"/>
    <w:pPr>
      <w:spacing w:after="120" w:line="240" w:lineRule="auto"/>
    </w:pPr>
    <w:rPr>
      <w:rFonts w:ascii="Courier New" w:eastAsia="Times New Roman" w:hAnsi="Courier New"/>
      <w:sz w:val="24"/>
      <w:szCs w:val="20"/>
    </w:rPr>
  </w:style>
  <w:style w:type="character" w:customStyle="1" w:styleId="BodyTextChar">
    <w:name w:val="Body Text Char"/>
    <w:basedOn w:val="DefaultParagraphFont"/>
    <w:link w:val="BodyText"/>
    <w:rsid w:val="00356001"/>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c.edu/students/specialized/disabilityservices/index.htm" TargetMode="External"/><Relationship Id="rId18" Type="http://schemas.openxmlformats.org/officeDocument/2006/relationships/hyperlink" Target="http://www.tcc.edu" TargetMode="External"/><Relationship Id="rId26" Type="http://schemas.openxmlformats.org/officeDocument/2006/relationships/hyperlink" Target="http://studentaid.ed.gov/" TargetMode="External"/><Relationship Id="rId3" Type="http://schemas.openxmlformats.org/officeDocument/2006/relationships/styles" Target="styles.xml"/><Relationship Id="rId21" Type="http://schemas.openxmlformats.org/officeDocument/2006/relationships/hyperlink" Target="http://www.tcc.edu/forms/catalog/" TargetMode="External"/><Relationship Id="rId7" Type="http://schemas.openxmlformats.org/officeDocument/2006/relationships/endnotes" Target="endnotes.xml"/><Relationship Id="rId12" Type="http://schemas.openxmlformats.org/officeDocument/2006/relationships/hyperlink" Target="http://www.tcc.edu/students/calendar/academic/Dynamic.htm" TargetMode="External"/><Relationship Id="rId17" Type="http://schemas.openxmlformats.org/officeDocument/2006/relationships/hyperlink" Target="http://www.tcc.edu/eLearning/" TargetMode="External"/><Relationship Id="rId25" Type="http://schemas.openxmlformats.org/officeDocument/2006/relationships/hyperlink" Target="http://www.tcc.edu/students/finaid/" TargetMode="External"/><Relationship Id="rId2" Type="http://schemas.openxmlformats.org/officeDocument/2006/relationships/numbering" Target="numbering.xml"/><Relationship Id="rId16" Type="http://schemas.openxmlformats.org/officeDocument/2006/relationships/hyperlink" Target="http://www.tcc.edu/library/" TargetMode="External"/><Relationship Id="rId20" Type="http://schemas.openxmlformats.org/officeDocument/2006/relationships/hyperlink" Target="http://www.tcc.edu/forms/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www.tcc.edu/eLearning" TargetMode="External"/><Relationship Id="rId5" Type="http://schemas.openxmlformats.org/officeDocument/2006/relationships/webSettings" Target="webSettings.xml"/><Relationship Id="rId15" Type="http://schemas.openxmlformats.org/officeDocument/2006/relationships/hyperlink" Target="http://www.tcc.edu/forms/handbook/" TargetMode="External"/><Relationship Id="rId23" Type="http://schemas.openxmlformats.org/officeDocument/2006/relationships/hyperlink" Target="http://www.tcc.edu/students/calendar/academic/index.htm" TargetMode="External"/><Relationship Id="rId28" Type="http://schemas.openxmlformats.org/officeDocument/2006/relationships/footer" Target="footer2.xml"/><Relationship Id="rId10" Type="http://schemas.openxmlformats.org/officeDocument/2006/relationships/hyperlink" Target="http://learn.vccs.edu" TargetMode="External"/><Relationship Id="rId19" Type="http://schemas.openxmlformats.org/officeDocument/2006/relationships/hyperlink" Target="https://tcc.my.vccs.edu/jsp/home.jsp" TargetMode="Externa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20http://www.tcc.edu/emergency/cemp.htm" TargetMode="External"/><Relationship Id="rId22" Type="http://schemas.openxmlformats.org/officeDocument/2006/relationships/hyperlink" Target="http://www.tcc.edu/schedul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C37F-978A-4492-8492-6BC078CE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23659</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2017-05-05T18:19:00Z</cp:lastPrinted>
  <dcterms:created xsi:type="dcterms:W3CDTF">2018-05-22T20:21:00Z</dcterms:created>
  <dcterms:modified xsi:type="dcterms:W3CDTF">2018-05-22T20:21:00Z</dcterms:modified>
</cp:coreProperties>
</file>