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B5" w:rsidRDefault="003C4DB5" w:rsidP="00090FF4">
      <w:pPr>
        <w:spacing w:after="0" w:line="240" w:lineRule="auto"/>
        <w:jc w:val="center"/>
        <w:rPr>
          <w:rFonts w:ascii="Arial" w:hAnsi="Arial" w:cs="Arial"/>
          <w:b/>
          <w:sz w:val="28"/>
          <w:szCs w:val="24"/>
        </w:rPr>
      </w:pPr>
      <w:bookmarkStart w:id="0" w:name="_GoBack"/>
      <w:bookmarkEnd w:id="0"/>
      <w:r w:rsidRPr="003C4DB5">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3C4DB5" w:rsidRDefault="003C4DB5"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5C7D10">
              <w:rPr>
                <w:rFonts w:ascii="Arial" w:hAnsi="Arial" w:cs="Arial"/>
              </w:rPr>
              <w:t>5</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r w:rsidR="005C7D10">
              <w:rPr>
                <w:rFonts w:ascii="Arial" w:hAnsi="Arial" w:cs="Arial"/>
              </w:rPr>
              <w:t xml:space="preserve"> Methods</w:t>
            </w:r>
          </w:p>
        </w:tc>
      </w:tr>
      <w:tr w:rsidR="000300E5" w:rsidRPr="00F702F3" w:rsidTr="00133A23">
        <w:trPr>
          <w:trHeight w:val="231"/>
        </w:trPr>
        <w:tc>
          <w:tcPr>
            <w:tcW w:w="2718" w:type="dxa"/>
            <w:vMerge/>
          </w:tcPr>
          <w:p w:rsidR="000300E5" w:rsidRPr="00F702F3" w:rsidRDefault="000300E5" w:rsidP="005E2C58">
            <w:pPr>
              <w:spacing w:after="80" w:line="240" w:lineRule="auto"/>
              <w:rPr>
                <w:rFonts w:ascii="Arial" w:hAnsi="Arial" w:cs="Arial"/>
              </w:rPr>
            </w:pPr>
          </w:p>
        </w:tc>
        <w:tc>
          <w:tcPr>
            <w:tcW w:w="2610" w:type="dxa"/>
          </w:tcPr>
          <w:p w:rsidR="000300E5" w:rsidRPr="00F702F3" w:rsidRDefault="000300E5" w:rsidP="0081054D">
            <w:pPr>
              <w:spacing w:after="80" w:line="240" w:lineRule="auto"/>
              <w:rPr>
                <w:rFonts w:ascii="Arial" w:hAnsi="Arial" w:cs="Arial"/>
              </w:rPr>
            </w:pPr>
            <w:r w:rsidRPr="00F702F3">
              <w:rPr>
                <w:rFonts w:ascii="Arial" w:hAnsi="Arial" w:cs="Arial"/>
              </w:rPr>
              <w:t xml:space="preserve">Course Section: </w:t>
            </w:r>
            <w:r w:rsidR="00727CB5">
              <w:rPr>
                <w:rFonts w:ascii="Arial" w:hAnsi="Arial" w:cs="Arial"/>
              </w:rPr>
              <w:t>D0</w:t>
            </w:r>
            <w:r w:rsidR="0081054D">
              <w:rPr>
                <w:rFonts w:ascii="Arial" w:hAnsi="Arial" w:cs="Arial"/>
              </w:rPr>
              <w:t>1</w:t>
            </w:r>
            <w:r w:rsidR="007927D7">
              <w:rPr>
                <w:rFonts w:ascii="Arial" w:hAnsi="Arial" w:cs="Arial"/>
              </w:rPr>
              <w:t>B</w:t>
            </w:r>
          </w:p>
        </w:tc>
        <w:tc>
          <w:tcPr>
            <w:tcW w:w="4500" w:type="dxa"/>
            <w:gridSpan w:val="2"/>
            <w:vMerge/>
          </w:tcPr>
          <w:p w:rsidR="000300E5" w:rsidRPr="00F702F3" w:rsidRDefault="000300E5" w:rsidP="005E2C58">
            <w:pPr>
              <w:rPr>
                <w:rFonts w:ascii="Arial" w:hAnsi="Arial" w:cs="Arial"/>
              </w:rPr>
            </w:pPr>
          </w:p>
        </w:tc>
      </w:tr>
      <w:tr w:rsidR="004C3744" w:rsidRPr="00F702F3" w:rsidTr="00133A23">
        <w:tc>
          <w:tcPr>
            <w:tcW w:w="2718"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Credit Hours: </w:t>
            </w:r>
            <w:r w:rsidR="005C7D10">
              <w:rPr>
                <w:rFonts w:ascii="Arial" w:hAnsi="Arial" w:cs="Arial"/>
              </w:rPr>
              <w:t>4</w:t>
            </w:r>
          </w:p>
        </w:tc>
        <w:tc>
          <w:tcPr>
            <w:tcW w:w="2610"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Lecture Hours: </w:t>
            </w:r>
            <w:r w:rsidR="005C7D10">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5C7D10">
            <w:pPr>
              <w:spacing w:after="80" w:line="240" w:lineRule="auto"/>
              <w:rPr>
                <w:rFonts w:ascii="Arial" w:hAnsi="Arial" w:cs="Arial"/>
              </w:rPr>
            </w:pPr>
            <w:r w:rsidRPr="00F702F3">
              <w:rPr>
                <w:rFonts w:ascii="Arial" w:hAnsi="Arial" w:cs="Arial"/>
              </w:rPr>
              <w:t xml:space="preserve">Contact Hours: </w:t>
            </w:r>
            <w:r w:rsidR="005C7D10">
              <w:rPr>
                <w:rFonts w:ascii="Arial" w:hAnsi="Arial" w:cs="Arial"/>
              </w:rPr>
              <w:t>5</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F42CB5">
            <w:pPr>
              <w:spacing w:after="80" w:line="240" w:lineRule="auto"/>
              <w:rPr>
                <w:rFonts w:ascii="Arial" w:hAnsi="Arial" w:cs="Arial"/>
              </w:rPr>
            </w:pPr>
            <w:r w:rsidRPr="00F702F3">
              <w:rPr>
                <w:rFonts w:ascii="Arial" w:hAnsi="Arial" w:cs="Arial"/>
              </w:rPr>
              <w:t xml:space="preserve">Semester: </w:t>
            </w:r>
            <w:r w:rsidR="00F42CB5">
              <w:rPr>
                <w:rFonts w:ascii="Arial" w:hAnsi="Arial" w:cs="Arial"/>
              </w:rPr>
              <w:t>Fall</w:t>
            </w:r>
            <w:r w:rsidR="009654FC">
              <w:rPr>
                <w:rFonts w:ascii="Arial" w:hAnsi="Arial" w:cs="Arial"/>
              </w:rPr>
              <w:t xml:space="preserve"> 201</w:t>
            </w:r>
            <w:r w:rsidR="00085FBE">
              <w:rPr>
                <w:rFonts w:ascii="Arial" w:hAnsi="Arial" w:cs="Arial"/>
              </w:rPr>
              <w:t>8</w:t>
            </w:r>
          </w:p>
        </w:tc>
      </w:tr>
      <w:tr w:rsidR="00FD62B4" w:rsidRPr="00F702F3" w:rsidTr="00FD62B4">
        <w:tc>
          <w:tcPr>
            <w:tcW w:w="9828" w:type="dxa"/>
            <w:gridSpan w:val="4"/>
          </w:tcPr>
          <w:p w:rsidR="00FD62B4" w:rsidRPr="00F702F3" w:rsidRDefault="00FD62B4" w:rsidP="00283367">
            <w:pPr>
              <w:rPr>
                <w:rFonts w:ascii="Arial" w:hAnsi="Arial" w:cs="Arial"/>
              </w:rPr>
            </w:pPr>
            <w:r w:rsidRPr="00F702F3">
              <w:rPr>
                <w:rFonts w:ascii="Arial" w:hAnsi="Arial" w:cs="Arial"/>
              </w:rPr>
              <w:t>Meeting Days/Time/Location:</w:t>
            </w:r>
            <w:r w:rsidR="00E647C3">
              <w:rPr>
                <w:rFonts w:ascii="Arial" w:hAnsi="Arial" w:cs="Arial"/>
              </w:rPr>
              <w:t xml:space="preserve"> </w:t>
            </w:r>
            <w:r w:rsidRPr="00F702F3">
              <w:rPr>
                <w:rFonts w:ascii="Arial" w:hAnsi="Arial" w:cs="Arial"/>
              </w:rPr>
              <w:t xml:space="preserve"> </w:t>
            </w:r>
            <w:r w:rsidR="00283367">
              <w:rPr>
                <w:rFonts w:ascii="Arial" w:hAnsi="Arial" w:cs="Arial"/>
              </w:rPr>
              <w:t>Tuesdays and Thursdays</w:t>
            </w:r>
            <w:r w:rsidR="00E647C3" w:rsidRPr="00E647C3">
              <w:rPr>
                <w:rFonts w:ascii="Arial" w:hAnsi="Arial" w:cs="Arial"/>
              </w:rPr>
              <w:t xml:space="preserve"> </w:t>
            </w:r>
            <w:r w:rsidR="00E84937">
              <w:rPr>
                <w:rFonts w:ascii="Arial" w:hAnsi="Arial" w:cs="Arial"/>
              </w:rPr>
              <w:t>8</w:t>
            </w:r>
            <w:r w:rsidR="004A5D43">
              <w:rPr>
                <w:rFonts w:ascii="Arial" w:hAnsi="Arial" w:cs="Arial"/>
              </w:rPr>
              <w:t>:</w:t>
            </w:r>
            <w:r w:rsidR="00E84937">
              <w:rPr>
                <w:rFonts w:ascii="Arial" w:hAnsi="Arial" w:cs="Arial"/>
              </w:rPr>
              <w:t>3</w:t>
            </w:r>
            <w:r w:rsidR="004A5D43">
              <w:rPr>
                <w:rFonts w:ascii="Arial" w:hAnsi="Arial" w:cs="Arial"/>
              </w:rPr>
              <w:t>0</w:t>
            </w:r>
            <w:r w:rsidR="00E647C3" w:rsidRPr="00E647C3">
              <w:rPr>
                <w:rFonts w:ascii="Arial" w:hAnsi="Arial" w:cs="Arial"/>
              </w:rPr>
              <w:t xml:space="preserve"> – </w:t>
            </w:r>
            <w:r w:rsidR="004A5D43">
              <w:rPr>
                <w:rFonts w:ascii="Arial" w:hAnsi="Arial" w:cs="Arial"/>
              </w:rPr>
              <w:t>10:</w:t>
            </w:r>
            <w:r w:rsidR="00E84937">
              <w:rPr>
                <w:rFonts w:ascii="Arial" w:hAnsi="Arial" w:cs="Arial"/>
              </w:rPr>
              <w:t>45</w:t>
            </w:r>
            <w:r w:rsidR="004A5D43">
              <w:rPr>
                <w:rFonts w:ascii="Arial" w:hAnsi="Arial" w:cs="Arial"/>
              </w:rPr>
              <w:t xml:space="preserve"> AM</w:t>
            </w:r>
            <w:r w:rsidR="00E647C3" w:rsidRPr="00E647C3">
              <w:rPr>
                <w:rFonts w:ascii="Arial" w:hAnsi="Arial" w:cs="Arial"/>
              </w:rPr>
              <w:t xml:space="preserve"> , </w:t>
            </w:r>
            <w:r w:rsidR="007927D7">
              <w:rPr>
                <w:rFonts w:ascii="Arial" w:hAnsi="Arial" w:cs="Arial"/>
              </w:rPr>
              <w:t>Room H-1</w:t>
            </w:r>
            <w:r w:rsidR="0081054D">
              <w:rPr>
                <w:rFonts w:ascii="Arial" w:hAnsi="Arial" w:cs="Arial"/>
              </w:rPr>
              <w:t>64</w:t>
            </w:r>
          </w:p>
        </w:tc>
      </w:tr>
    </w:tbl>
    <w:p w:rsidR="00E366A5" w:rsidRPr="00F702F3" w:rsidRDefault="00E366A5" w:rsidP="00E366A5">
      <w:pPr>
        <w:spacing w:after="80" w:line="240" w:lineRule="auto"/>
        <w:rPr>
          <w:rFonts w:ascii="Arial" w:hAnsi="Arial" w:cs="Arial"/>
        </w:rPr>
      </w:pPr>
    </w:p>
    <w:p w:rsidR="007927D7" w:rsidRPr="00F702F3" w:rsidRDefault="007927D7" w:rsidP="007927D7">
      <w:pPr>
        <w:spacing w:after="0" w:line="240" w:lineRule="auto"/>
        <w:jc w:val="both"/>
        <w:rPr>
          <w:rFonts w:ascii="Arial" w:hAnsi="Arial" w:cs="Arial"/>
          <w:b/>
        </w:rPr>
      </w:pPr>
      <w:r w:rsidRPr="00F702F3">
        <w:rPr>
          <w:rFonts w:ascii="Arial" w:hAnsi="Arial" w:cs="Arial"/>
          <w:b/>
        </w:rPr>
        <w:t>Instructor Information</w:t>
      </w:r>
    </w:p>
    <w:p w:rsidR="007927D7" w:rsidRPr="00F702F3" w:rsidRDefault="007927D7" w:rsidP="007927D7">
      <w:pPr>
        <w:spacing w:after="0" w:line="240" w:lineRule="auto"/>
        <w:jc w:val="both"/>
        <w:rPr>
          <w:rFonts w:ascii="Arial" w:hAnsi="Arial" w:cs="Arial"/>
        </w:rPr>
      </w:pPr>
      <w:r w:rsidRPr="00F702F3">
        <w:rPr>
          <w:rFonts w:ascii="Arial" w:hAnsi="Arial" w:cs="Arial"/>
        </w:rPr>
        <w:t>Name:</w:t>
      </w:r>
      <w:r>
        <w:rPr>
          <w:rFonts w:ascii="Arial" w:hAnsi="Arial" w:cs="Arial"/>
        </w:rPr>
        <w:t xml:space="preserve">  Paul Gordy</w:t>
      </w:r>
    </w:p>
    <w:p w:rsidR="007927D7" w:rsidRPr="00F702F3" w:rsidRDefault="007927D7" w:rsidP="007927D7">
      <w:pPr>
        <w:spacing w:after="0" w:line="240" w:lineRule="auto"/>
        <w:jc w:val="both"/>
        <w:rPr>
          <w:rFonts w:ascii="Arial" w:hAnsi="Arial" w:cs="Arial"/>
        </w:rPr>
      </w:pPr>
      <w:r w:rsidRPr="00F702F3">
        <w:rPr>
          <w:rFonts w:ascii="Arial" w:hAnsi="Arial" w:cs="Arial"/>
        </w:rPr>
        <w:t>Office Location:</w:t>
      </w:r>
      <w:r>
        <w:rPr>
          <w:rFonts w:ascii="Arial" w:hAnsi="Arial" w:cs="Arial"/>
        </w:rPr>
        <w:t xml:space="preserve">  H-115, Advanced Technology Center, Virginia Beach Campus</w:t>
      </w:r>
    </w:p>
    <w:p w:rsidR="007927D7" w:rsidRPr="00F702F3" w:rsidRDefault="007927D7" w:rsidP="007927D7">
      <w:pPr>
        <w:spacing w:after="0" w:line="240" w:lineRule="auto"/>
        <w:jc w:val="both"/>
        <w:rPr>
          <w:rFonts w:ascii="Arial" w:hAnsi="Arial" w:cs="Arial"/>
        </w:rPr>
      </w:pPr>
      <w:r w:rsidRPr="00F702F3">
        <w:rPr>
          <w:rFonts w:ascii="Arial" w:hAnsi="Arial" w:cs="Arial"/>
        </w:rPr>
        <w:t>Office Hours:</w:t>
      </w:r>
      <w:r>
        <w:rPr>
          <w:rFonts w:ascii="Arial" w:hAnsi="Arial" w:cs="Arial"/>
        </w:rPr>
        <w:t xml:space="preserve">  See schedule on Blackboard</w:t>
      </w:r>
    </w:p>
    <w:p w:rsidR="007927D7" w:rsidRPr="00F702F3" w:rsidRDefault="007927D7" w:rsidP="007927D7">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7927D7" w:rsidRPr="00F702F3" w:rsidRDefault="007927D7" w:rsidP="007927D7">
      <w:pPr>
        <w:spacing w:after="0" w:line="240" w:lineRule="auto"/>
        <w:jc w:val="both"/>
        <w:rPr>
          <w:rFonts w:ascii="Arial" w:hAnsi="Arial" w:cs="Arial"/>
        </w:rPr>
      </w:pPr>
      <w:r w:rsidRPr="00F702F3">
        <w:rPr>
          <w:rFonts w:ascii="Arial" w:hAnsi="Arial" w:cs="Arial"/>
        </w:rPr>
        <w:t>Course Website:</w:t>
      </w:r>
      <w:r>
        <w:rPr>
          <w:rFonts w:ascii="Arial" w:hAnsi="Arial" w:cs="Arial"/>
        </w:rPr>
        <w:t xml:space="preserve">  </w:t>
      </w:r>
      <w:hyperlink r:id="rId10" w:history="1">
        <w:r w:rsidRPr="005D5EAC">
          <w:rPr>
            <w:rStyle w:val="Hyperlink"/>
            <w:rFonts w:ascii="Arial" w:hAnsi="Arial" w:cs="Arial"/>
          </w:rPr>
          <w:t>www.faculty.tcc.edu/PGordy</w:t>
        </w:r>
      </w:hyperlink>
      <w:r>
        <w:rPr>
          <w:rFonts w:ascii="Arial" w:hAnsi="Arial" w:cs="Arial"/>
        </w:rPr>
        <w:t xml:space="preserve"> </w:t>
      </w:r>
    </w:p>
    <w:p w:rsidR="007927D7" w:rsidRPr="00F702F3" w:rsidRDefault="007927D7" w:rsidP="007927D7">
      <w:pPr>
        <w:spacing w:after="0" w:line="240" w:lineRule="auto"/>
        <w:jc w:val="both"/>
      </w:pPr>
      <w:r w:rsidRPr="00F702F3">
        <w:rPr>
          <w:rFonts w:ascii="Arial" w:hAnsi="Arial" w:cs="Arial"/>
        </w:rPr>
        <w:t xml:space="preserve">Blackboard site: </w:t>
      </w:r>
      <w:hyperlink r:id="rId11" w:history="1">
        <w:r w:rsidRPr="00F702F3">
          <w:rPr>
            <w:rStyle w:val="Hyperlink"/>
            <w:rFonts w:ascii="Arial" w:hAnsi="Arial" w:cs="Arial"/>
          </w:rPr>
          <w:t>http://learn.vccs.edu</w:t>
        </w:r>
      </w:hyperlink>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074"/>
      </w:tblGrid>
      <w:tr w:rsidR="006D2A73">
        <w:trPr>
          <w:trHeight w:val="274"/>
        </w:trPr>
        <w:tc>
          <w:tcPr>
            <w:tcW w:w="9074" w:type="dxa"/>
          </w:tcPr>
          <w:p w:rsidR="006D2A73" w:rsidRDefault="006D2A73" w:rsidP="00C53BD9">
            <w:pPr>
              <w:pStyle w:val="Default"/>
              <w:rPr>
                <w:sz w:val="22"/>
                <w:szCs w:val="22"/>
              </w:rPr>
            </w:pPr>
            <w:r>
              <w:rPr>
                <w:sz w:val="22"/>
                <w:szCs w:val="22"/>
              </w:rPr>
              <w:t xml:space="preserve">Applies problem-solving techniques to engineering problems utilizing computer </w:t>
            </w:r>
            <w:r w:rsidR="00C53BD9">
              <w:rPr>
                <w:sz w:val="22"/>
                <w:szCs w:val="22"/>
              </w:rPr>
              <w:t>p</w:t>
            </w:r>
            <w:r>
              <w:rPr>
                <w:sz w:val="22"/>
                <w:szCs w:val="22"/>
              </w:rPr>
              <w:t xml:space="preserve">rogramming and algorithms in a higher level computer language such as FORTRAN, PASCAL, or C++. </w:t>
            </w:r>
          </w:p>
        </w:tc>
      </w:tr>
    </w:tbl>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C53BD9">
        <w:rPr>
          <w:rFonts w:ascii="Arial" w:hAnsi="Arial" w:cs="Arial"/>
        </w:rPr>
        <w:t>EGR</w:t>
      </w:r>
      <w:r w:rsidR="00E84937">
        <w:rPr>
          <w:rFonts w:ascii="Arial" w:hAnsi="Arial" w:cs="Arial"/>
        </w:rPr>
        <w:t xml:space="preserve"> </w:t>
      </w:r>
      <w:r w:rsidR="00C53BD9">
        <w:rPr>
          <w:rFonts w:ascii="Arial" w:hAnsi="Arial" w:cs="Arial"/>
        </w:rPr>
        <w:t>110</w:t>
      </w:r>
      <w:r w:rsidR="00E84937">
        <w:rPr>
          <w:rFonts w:ascii="Arial" w:hAnsi="Arial" w:cs="Arial"/>
        </w:rPr>
        <w:t xml:space="preserve"> and EGR 120</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4E4142" w:rsidRPr="005A672D" w:rsidRDefault="004E4142" w:rsidP="004E4142">
      <w:pPr>
        <w:pStyle w:val="Heading3"/>
        <w:jc w:val="both"/>
        <w:rPr>
          <w:rFonts w:ascii="Arial" w:hAnsi="Arial" w:cs="Arial"/>
          <w:bCs w:val="0"/>
        </w:rPr>
      </w:pPr>
      <w:r w:rsidRPr="005A672D">
        <w:rPr>
          <w:rFonts w:ascii="Arial" w:hAnsi="Arial" w:cs="Arial"/>
          <w:bCs w:val="0"/>
        </w:rPr>
        <w:t>General Education Core Competencies Supported by this Course</w:t>
      </w:r>
    </w:p>
    <w:p w:rsidR="00C907D7" w:rsidRDefault="00C907D7" w:rsidP="00C907D7">
      <w:pPr>
        <w:pStyle w:val="NoSpacing"/>
      </w:pPr>
      <w:r>
        <w:t>After completion of this course, students will be able to:</w:t>
      </w:r>
    </w:p>
    <w:p w:rsidR="00C907D7" w:rsidRPr="00C907D7" w:rsidRDefault="00C907D7" w:rsidP="00C907D7">
      <w:pPr>
        <w:pStyle w:val="NoSpacing"/>
        <w:rPr>
          <w:rFonts w:ascii="Arial" w:hAnsi="Arial" w:cs="Arial"/>
        </w:rPr>
      </w:pPr>
      <w:r w:rsidRPr="00C907D7">
        <w:rPr>
          <w:rFonts w:ascii="Arial" w:hAnsi="Arial" w:cs="Arial"/>
          <w:b/>
          <w:bCs/>
        </w:rPr>
        <w:t>Critical Thinking</w:t>
      </w:r>
      <w:r w:rsidRPr="00C907D7">
        <w:rPr>
          <w:rFonts w:ascii="Arial" w:hAnsi="Arial" w:cs="Arial"/>
        </w:rPr>
        <w:br/>
        <w:t>A competent critical thinker evaluates evidence carefully and applies reasoning to decide what to believe and how to act.</w:t>
      </w:r>
    </w:p>
    <w:p w:rsidR="00C907D7" w:rsidRPr="00C907D7" w:rsidRDefault="00C907D7" w:rsidP="00C907D7">
      <w:pPr>
        <w:pStyle w:val="NoSpacing"/>
        <w:rPr>
          <w:rFonts w:ascii="Arial" w:hAnsi="Arial" w:cs="Arial"/>
        </w:rPr>
      </w:pPr>
      <w:r w:rsidRPr="00C907D7">
        <w:rPr>
          <w:rFonts w:ascii="Arial" w:hAnsi="Arial" w:cs="Arial"/>
          <w:b/>
          <w:bCs/>
        </w:rPr>
        <w:t>Quantitative Reasoning</w:t>
      </w:r>
      <w:r w:rsidRPr="00C907D7">
        <w:rPr>
          <w:rFonts w:ascii="Arial" w:hAnsi="Arial" w:cs="Arial"/>
        </w:rPr>
        <w:b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 reasoned decisions.</w:t>
      </w:r>
    </w:p>
    <w:p w:rsidR="00C907D7" w:rsidRPr="00C907D7" w:rsidRDefault="00C907D7" w:rsidP="00C907D7">
      <w:pPr>
        <w:pStyle w:val="NoSpacing"/>
        <w:rPr>
          <w:rFonts w:ascii="Arial" w:hAnsi="Arial" w:cs="Arial"/>
        </w:rPr>
      </w:pPr>
      <w:r w:rsidRPr="00C907D7">
        <w:rPr>
          <w:rFonts w:ascii="Arial" w:hAnsi="Arial" w:cs="Arial"/>
          <w:b/>
          <w:bCs/>
        </w:rPr>
        <w:t>Written Communication</w:t>
      </w:r>
      <w:r w:rsidRPr="00C907D7">
        <w:rPr>
          <w:rFonts w:ascii="Arial" w:hAnsi="Arial" w:cs="Arial"/>
        </w:rPr>
        <w:br/>
        <w:t>A competent written communicator can use writing to communicate with others, resulting in understanding and being understood.</w:t>
      </w:r>
    </w:p>
    <w:p w:rsidR="00736EC2" w:rsidRPr="00F702F3" w:rsidRDefault="00736EC2" w:rsidP="00736EC2">
      <w:pPr>
        <w:pStyle w:val="Heading3"/>
        <w:spacing w:before="0" w:line="240" w:lineRule="auto"/>
        <w:rPr>
          <w:rFonts w:ascii="Arial" w:hAnsi="Arial" w:cs="Arial"/>
        </w:rPr>
      </w:pPr>
      <w:r>
        <w:rPr>
          <w:rFonts w:ascii="Arial" w:hAnsi="Arial" w:cs="Arial"/>
        </w:rPr>
        <w:lastRenderedPageBreak/>
        <w:t>Required Course Texts and Supplementary Materials</w:t>
      </w:r>
    </w:p>
    <w:p w:rsidR="007B013F" w:rsidRPr="001C2093" w:rsidRDefault="004A5D43" w:rsidP="00C53BD9">
      <w:pPr>
        <w:pStyle w:val="ListParagraph"/>
        <w:numPr>
          <w:ilvl w:val="0"/>
          <w:numId w:val="23"/>
        </w:numPr>
        <w:spacing w:after="0" w:line="240" w:lineRule="auto"/>
        <w:rPr>
          <w:rFonts w:ascii="Arial" w:hAnsi="Arial" w:cs="Arial"/>
        </w:rPr>
      </w:pPr>
      <w:r>
        <w:rPr>
          <w:rFonts w:ascii="Arial" w:hAnsi="Arial" w:cs="Arial"/>
          <w:u w:val="single"/>
        </w:rPr>
        <w:t>Introduction to Programming with C++</w:t>
      </w:r>
      <w:r w:rsidR="00C53BD9" w:rsidRPr="00C53BD9">
        <w:rPr>
          <w:rFonts w:ascii="Arial" w:hAnsi="Arial" w:cs="Arial"/>
        </w:rPr>
        <w:t xml:space="preserve">, </w:t>
      </w:r>
      <w:r>
        <w:rPr>
          <w:rFonts w:ascii="Arial" w:hAnsi="Arial" w:cs="Arial"/>
        </w:rPr>
        <w:t>3rd</w:t>
      </w:r>
      <w:r w:rsidR="00C53BD9" w:rsidRPr="00C53BD9">
        <w:rPr>
          <w:rFonts w:ascii="Arial" w:hAnsi="Arial" w:cs="Arial"/>
        </w:rPr>
        <w:t xml:space="preserve"> Edition, by </w:t>
      </w:r>
      <w:r>
        <w:rPr>
          <w:rFonts w:ascii="Arial" w:hAnsi="Arial" w:cs="Arial"/>
        </w:rPr>
        <w:t>Y. Daniel Liang</w:t>
      </w:r>
      <w:r w:rsidR="00C53BD9" w:rsidRPr="00C53BD9">
        <w:rPr>
          <w:rFonts w:ascii="Arial" w:hAnsi="Arial" w:cs="Arial"/>
        </w:rPr>
        <w:t xml:space="preserve">. </w:t>
      </w:r>
      <w:r>
        <w:rPr>
          <w:rFonts w:ascii="Arial" w:hAnsi="Arial" w:cs="Arial"/>
        </w:rPr>
        <w:t>Pearson</w:t>
      </w:r>
      <w:r w:rsidR="00C53BD9" w:rsidRPr="00C53BD9">
        <w:rPr>
          <w:rFonts w:ascii="Arial" w:hAnsi="Arial" w:cs="Arial"/>
        </w:rPr>
        <w:t>, 201</w:t>
      </w:r>
      <w:r>
        <w:rPr>
          <w:rFonts w:ascii="Arial" w:hAnsi="Arial" w:cs="Arial"/>
        </w:rPr>
        <w:t>4</w:t>
      </w:r>
      <w:r w:rsidR="00C53BD9" w:rsidRPr="00C53BD9">
        <w:rPr>
          <w:rFonts w:ascii="Arial" w:hAnsi="Arial" w:cs="Arial"/>
        </w:rPr>
        <w:t>.</w:t>
      </w:r>
      <w:r w:rsidR="00C53BD9" w:rsidRPr="00C53BD9">
        <w:t xml:space="preserve"> </w:t>
      </w:r>
      <w:r w:rsidR="00C53BD9">
        <w:rPr>
          <w:rFonts w:ascii="Arial" w:hAnsi="Arial" w:cs="Arial"/>
        </w:rPr>
        <w:t>ISBN</w:t>
      </w:r>
      <w:r w:rsidR="00F42754">
        <w:rPr>
          <w:rFonts w:ascii="Arial" w:hAnsi="Arial" w:cs="Arial"/>
        </w:rPr>
        <w:t>-</w:t>
      </w:r>
      <w:r w:rsidR="001C2093" w:rsidRPr="001C2093">
        <w:rPr>
          <w:rFonts w:ascii="Arial" w:hAnsi="Arial" w:cs="Arial"/>
        </w:rPr>
        <w:t>9780133377477</w:t>
      </w:r>
      <w:r w:rsidR="006D3948">
        <w:rPr>
          <w:rFonts w:ascii="Arial" w:hAnsi="Arial" w:cs="Arial"/>
        </w:rPr>
        <w:t>.  This book includes a required access code for My Programming Lab.</w:t>
      </w:r>
      <w:r w:rsidR="005F5480">
        <w:rPr>
          <w:rFonts w:ascii="Arial" w:hAnsi="Arial" w:cs="Arial"/>
        </w:rPr>
        <w:t xml:space="preserve">  The access code can be purchased separately online.</w:t>
      </w:r>
    </w:p>
    <w:p w:rsid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 xml:space="preserve">A file storage device such as a USB </w:t>
      </w:r>
      <w:r w:rsidR="005F5480">
        <w:rPr>
          <w:rFonts w:ascii="Arial" w:hAnsi="Arial" w:cs="Arial"/>
          <w:szCs w:val="24"/>
        </w:rPr>
        <w:t>jump drive</w:t>
      </w:r>
      <w:r>
        <w:rPr>
          <w:rFonts w:ascii="Arial" w:hAnsi="Arial" w:cs="Arial"/>
          <w:szCs w:val="24"/>
        </w:rPr>
        <w:t>.</w:t>
      </w:r>
    </w:p>
    <w:p w:rsidR="005A5018" w:rsidRP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A</w:t>
      </w:r>
      <w:r w:rsidR="005D6607">
        <w:rPr>
          <w:rFonts w:ascii="Arial" w:hAnsi="Arial" w:cs="Arial"/>
          <w:szCs w:val="24"/>
        </w:rPr>
        <w:t xml:space="preserve"> scientific calculator</w:t>
      </w:r>
      <w:r>
        <w:rPr>
          <w:rFonts w:ascii="Arial" w:hAnsi="Arial" w:cs="Arial"/>
          <w:szCs w:val="24"/>
        </w:rPr>
        <w:t xml:space="preserve"> (see the TCC Engineering </w:t>
      </w:r>
      <w:r w:rsidR="005F5480">
        <w:rPr>
          <w:rFonts w:ascii="Arial" w:hAnsi="Arial" w:cs="Arial"/>
          <w:szCs w:val="24"/>
        </w:rPr>
        <w:t>Handbook</w:t>
      </w:r>
      <w:r>
        <w:rPr>
          <w:rFonts w:ascii="Arial" w:hAnsi="Arial" w:cs="Arial"/>
          <w:szCs w:val="24"/>
        </w:rPr>
        <w:t xml:space="preserve"> for a </w:t>
      </w:r>
      <w:r w:rsidR="005D6607">
        <w:rPr>
          <w:rFonts w:ascii="Arial" w:hAnsi="Arial" w:cs="Arial"/>
          <w:szCs w:val="24"/>
        </w:rPr>
        <w:t>list of recommended calculators)</w:t>
      </w:r>
      <w:r>
        <w:rPr>
          <w:rFonts w:ascii="Arial" w:hAnsi="Arial" w:cs="Arial"/>
          <w:szCs w:val="24"/>
        </w:rPr>
        <w: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t>Course</w:t>
      </w:r>
      <w:r w:rsidR="002F13D5" w:rsidRPr="00F702F3">
        <w:rPr>
          <w:rFonts w:ascii="Arial" w:hAnsi="Arial" w:cs="Arial"/>
        </w:rPr>
        <w:t xml:space="preserve"> Learning Outcomes</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53BD9">
        <w:rPr>
          <w:rFonts w:ascii="Arial" w:hAnsi="Arial" w:cs="Arial"/>
          <w:color w:val="000000"/>
          <w:sz w:val="24"/>
          <w:szCs w:val="24"/>
        </w:rPr>
        <w:t xml:space="preserve">Store, edit, compile, and execute C++ programs </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Develop object-oriented C++ programs using methodologies and techniques of computer programming </w:t>
      </w:r>
    </w:p>
    <w:p w:rsidR="005A5018" w:rsidRPr="00C60D5E" w:rsidRDefault="00C53BD9" w:rsidP="00C53BD9">
      <w:pPr>
        <w:pStyle w:val="NoSpacing"/>
        <w:numPr>
          <w:ilvl w:val="0"/>
          <w:numId w:val="24"/>
        </w:numPr>
        <w:rPr>
          <w:rFonts w:ascii="Arial" w:hAnsi="Arial" w:cs="Arial"/>
        </w:rPr>
      </w:pPr>
      <w:r w:rsidRPr="00C53BD9">
        <w:rPr>
          <w:rFonts w:ascii="Arial" w:hAnsi="Arial" w:cs="Arial"/>
          <w:color w:val="000000"/>
        </w:rPr>
        <w:t xml:space="preserve">Apply computer programming techniques to the solution of technical engineering problems </w:t>
      </w:r>
    </w:p>
    <w:p w:rsidR="00C53BD9" w:rsidRDefault="00C53BD9">
      <w:pPr>
        <w:spacing w:after="0" w:line="240" w:lineRule="auto"/>
        <w:rPr>
          <w:rFonts w:ascii="Arial" w:eastAsia="MS Gothic" w:hAnsi="Arial" w:cs="Arial"/>
          <w:b/>
          <w:bCs/>
          <w:sz w:val="26"/>
          <w:szCs w:val="26"/>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parts of a simple program </w:t>
      </w:r>
    </w:p>
    <w:p w:rsid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Fundamental types, simple input/output</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Pr>
          <w:rFonts w:ascii="Arial" w:hAnsi="Arial" w:cs="Arial"/>
          <w:color w:val="000000"/>
        </w:rPr>
        <w:t>Using classes</w:t>
      </w:r>
      <w:r w:rsidRPr="00C53BD9">
        <w:rPr>
          <w:rFonts w:ascii="Arial" w:hAnsi="Arial" w:cs="Arial"/>
          <w:color w:val="000000"/>
        </w:rPr>
        <w:t xml:space="preserve">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Selection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Loop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Data files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Functions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One dimensional arrays, strings and vectors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Two dimensional vector&lt;T&gt;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to classes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continued, libraries, separate compilation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operator overloading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Inheritance </w:t>
      </w:r>
    </w:p>
    <w:p w:rsidR="008A4CDE" w:rsidRPr="00C60D5E" w:rsidRDefault="00C53BD9" w:rsidP="00C53BD9">
      <w:pPr>
        <w:pStyle w:val="NoSpacing"/>
        <w:numPr>
          <w:ilvl w:val="0"/>
          <w:numId w:val="25"/>
        </w:numPr>
        <w:rPr>
          <w:rFonts w:ascii="Arial" w:hAnsi="Arial" w:cs="Arial"/>
          <w:noProof/>
        </w:rPr>
      </w:pPr>
      <w:r w:rsidRPr="00C53BD9">
        <w:rPr>
          <w:rFonts w:ascii="Arial" w:hAnsi="Arial" w:cs="Arial"/>
          <w:color w:val="000000"/>
        </w:rPr>
        <w:t xml:space="preserve">Pointer variables, runtime allocation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p>
    <w:p w:rsidR="00736EC2" w:rsidRPr="008A4CDE" w:rsidRDefault="008A4CDE" w:rsidP="008A4CDE">
      <w:pPr>
        <w:pStyle w:val="NoSpacing"/>
        <w:ind w:left="540" w:hanging="540"/>
        <w:rPr>
          <w:noProof/>
        </w:rPr>
      </w:pPr>
      <w:r>
        <w:rPr>
          <w:noProof/>
        </w:rPr>
        <w:t> </w:t>
      </w:r>
    </w:p>
    <w:p w:rsidR="00AA723E" w:rsidRPr="00AA723E" w:rsidRDefault="00524D25" w:rsidP="00AA723E">
      <w:pPr>
        <w:pStyle w:val="Heading3"/>
        <w:spacing w:before="0" w:line="240" w:lineRule="auto"/>
        <w:jc w:val="both"/>
        <w:rPr>
          <w:rFonts w:ascii="Arial" w:hAnsi="Arial" w:cs="Arial"/>
        </w:rPr>
      </w:pPr>
      <w:r w:rsidRPr="00F702F3">
        <w:rPr>
          <w:rFonts w:ascii="Arial" w:hAnsi="Arial" w:cs="Arial"/>
        </w:rPr>
        <w:t>Description of Assignments/Assessments</w:t>
      </w:r>
    </w:p>
    <w:p w:rsidR="007927D7" w:rsidRDefault="007927D7" w:rsidP="007B7976">
      <w:pPr>
        <w:pStyle w:val="NoSpacing"/>
        <w:rPr>
          <w:rFonts w:ascii="Arial" w:hAnsi="Arial" w:cs="Arial"/>
        </w:rPr>
      </w:pPr>
      <w:r w:rsidRPr="005A672D">
        <w:rPr>
          <w:rFonts w:ascii="Arial" w:hAnsi="Arial" w:cs="Arial"/>
          <w:b/>
          <w:u w:val="single"/>
        </w:rPr>
        <w:t>MyProgrammingLab Assignments</w:t>
      </w:r>
      <w:r>
        <w:rPr>
          <w:rFonts w:ascii="Arial" w:hAnsi="Arial" w:cs="Arial"/>
        </w:rPr>
        <w:t xml:space="preserve"> – MyProgrammingLab is an online homework tool that will give the student practice course concepts.  These exercises are generally short and fairly easy and are intended to familiarize the student with C++ instructions and concepts before using them in more extensive exercises.  Grades from MyProgrammingLab will be transferred to Blackboard at the end of the semester.</w:t>
      </w:r>
    </w:p>
    <w:p w:rsidR="007927D7" w:rsidRDefault="007927D7" w:rsidP="007B7976">
      <w:pPr>
        <w:pStyle w:val="NoSpacing"/>
        <w:rPr>
          <w:rFonts w:ascii="Arial" w:hAnsi="Arial" w:cs="Arial"/>
        </w:rPr>
      </w:pPr>
      <w:r>
        <w:rPr>
          <w:rFonts w:ascii="Arial" w:hAnsi="Arial" w:cs="Arial"/>
        </w:rPr>
        <w:t xml:space="preserve">An </w:t>
      </w:r>
      <w:r w:rsidRPr="007927D7">
        <w:rPr>
          <w:rFonts w:ascii="Arial" w:hAnsi="Arial" w:cs="Arial"/>
          <w:b/>
          <w:i/>
        </w:rPr>
        <w:t>access code</w:t>
      </w:r>
      <w:r>
        <w:rPr>
          <w:rFonts w:ascii="Arial" w:hAnsi="Arial" w:cs="Arial"/>
        </w:rPr>
        <w:t xml:space="preserve"> is required to use MyProgrammingLab.  All students are required to use MyProgrammingLab in this course.  An access code can be obtained in three ways:</w:t>
      </w:r>
    </w:p>
    <w:p w:rsidR="007927D7" w:rsidRDefault="007927D7" w:rsidP="007927D7">
      <w:pPr>
        <w:pStyle w:val="NoSpacing"/>
        <w:numPr>
          <w:ilvl w:val="0"/>
          <w:numId w:val="29"/>
        </w:numPr>
        <w:rPr>
          <w:rFonts w:ascii="Arial" w:hAnsi="Arial" w:cs="Arial"/>
        </w:rPr>
      </w:pPr>
      <w:r>
        <w:rPr>
          <w:rFonts w:ascii="Arial" w:hAnsi="Arial" w:cs="Arial"/>
        </w:rPr>
        <w:t>If you purchase the textbook through the TCC bookstore, it should come with an access code.</w:t>
      </w:r>
    </w:p>
    <w:p w:rsidR="007927D7" w:rsidRDefault="007927D7" w:rsidP="007927D7">
      <w:pPr>
        <w:pStyle w:val="NoSpacing"/>
        <w:numPr>
          <w:ilvl w:val="0"/>
          <w:numId w:val="29"/>
        </w:numPr>
        <w:rPr>
          <w:rFonts w:ascii="Arial" w:hAnsi="Arial" w:cs="Arial"/>
        </w:rPr>
      </w:pPr>
      <w:r>
        <w:rPr>
          <w:rFonts w:ascii="Arial" w:hAnsi="Arial" w:cs="Arial"/>
        </w:rPr>
        <w:t>You may be able to buy the access code separately through the bookstore</w:t>
      </w:r>
    </w:p>
    <w:p w:rsidR="007927D7" w:rsidRPr="007927D7" w:rsidRDefault="007927D7" w:rsidP="007927D7">
      <w:pPr>
        <w:pStyle w:val="NoSpacing"/>
        <w:numPr>
          <w:ilvl w:val="0"/>
          <w:numId w:val="29"/>
        </w:numPr>
        <w:rPr>
          <w:rFonts w:ascii="Arial" w:hAnsi="Arial" w:cs="Arial"/>
        </w:rPr>
      </w:pPr>
      <w:r>
        <w:rPr>
          <w:rFonts w:ascii="Arial" w:hAnsi="Arial" w:cs="Arial"/>
        </w:rPr>
        <w:t xml:space="preserve">You can purchase an access code online at </w:t>
      </w:r>
      <w:hyperlink r:id="rId12" w:history="1">
        <w:r w:rsidRPr="003246EC">
          <w:rPr>
            <w:rStyle w:val="Hyperlink"/>
            <w:rFonts w:ascii="Arial" w:hAnsi="Arial" w:cs="Arial"/>
          </w:rPr>
          <w:t>www.myprogramminglab.com</w:t>
        </w:r>
      </w:hyperlink>
      <w:r>
        <w:rPr>
          <w:rFonts w:ascii="Arial" w:hAnsi="Arial" w:cs="Arial"/>
        </w:rPr>
        <w:t xml:space="preserve"> </w:t>
      </w:r>
    </w:p>
    <w:p w:rsidR="007927D7" w:rsidRDefault="007927D7" w:rsidP="007B7976">
      <w:pPr>
        <w:pStyle w:val="NoSpacing"/>
        <w:rPr>
          <w:rFonts w:ascii="Arial" w:hAnsi="Arial" w:cs="Arial"/>
          <w:u w:val="single"/>
        </w:rPr>
      </w:pPr>
    </w:p>
    <w:p w:rsidR="00B43553" w:rsidRPr="00C53ED6" w:rsidRDefault="005A672D" w:rsidP="0006022C">
      <w:pPr>
        <w:pStyle w:val="NoSpacing"/>
        <w:ind w:left="360"/>
        <w:rPr>
          <w:rFonts w:ascii="Arial" w:hAnsi="Arial" w:cs="Arial"/>
          <w:u w:val="single"/>
        </w:rPr>
      </w:pPr>
      <w:r w:rsidRPr="0006022C">
        <w:rPr>
          <w:rFonts w:ascii="Arial" w:hAnsi="Arial" w:cs="Arial"/>
          <w:b/>
          <w:i/>
          <w:u w:val="single"/>
        </w:rPr>
        <w:t>My</w:t>
      </w:r>
      <w:r w:rsidR="00B43553" w:rsidRPr="0006022C">
        <w:rPr>
          <w:rFonts w:ascii="Arial" w:hAnsi="Arial" w:cs="Arial"/>
          <w:b/>
          <w:i/>
          <w:u w:val="single"/>
        </w:rPr>
        <w:t>ProgrammingLab Access Code</w:t>
      </w:r>
      <w:r w:rsidR="00B43553" w:rsidRPr="0006022C">
        <w:rPr>
          <w:rFonts w:ascii="Arial" w:hAnsi="Arial" w:cs="Arial"/>
        </w:rPr>
        <w:t xml:space="preserve"> -</w:t>
      </w:r>
    </w:p>
    <w:p w:rsidR="00B43553" w:rsidRPr="005A672D" w:rsidRDefault="00B43553" w:rsidP="0006022C">
      <w:pPr>
        <w:pStyle w:val="NoSpacing"/>
        <w:ind w:left="360"/>
        <w:rPr>
          <w:rStyle w:val="Hyperlink"/>
          <w:rFonts w:ascii="Arial" w:hAnsi="Arial" w:cs="Arial"/>
          <w:bCs/>
          <w:color w:val="006633"/>
          <w:u w:val="none"/>
          <w:shd w:val="clear" w:color="auto" w:fill="FFFF00"/>
        </w:rPr>
      </w:pPr>
      <w:r w:rsidRPr="00C53ED6">
        <w:rPr>
          <w:rFonts w:ascii="Arial" w:hAnsi="Arial" w:cs="Arial"/>
          <w:bCs/>
        </w:rPr>
        <w:t xml:space="preserve">The </w:t>
      </w:r>
      <w:r w:rsidR="005A672D" w:rsidRPr="00C53ED6">
        <w:rPr>
          <w:rFonts w:ascii="Arial" w:hAnsi="Arial" w:cs="Arial"/>
          <w:bCs/>
        </w:rPr>
        <w:t>Section Access Code (Course ID)</w:t>
      </w:r>
      <w:r w:rsidR="005A672D">
        <w:rPr>
          <w:rFonts w:ascii="Arial" w:hAnsi="Arial" w:cs="Arial"/>
          <w:bCs/>
        </w:rPr>
        <w:t xml:space="preserve"> </w:t>
      </w:r>
      <w:r w:rsidRPr="00C53ED6">
        <w:rPr>
          <w:rFonts w:ascii="Arial" w:hAnsi="Arial" w:cs="Arial"/>
          <w:bCs/>
        </w:rPr>
        <w:t>for My Programming Lab is</w:t>
      </w:r>
      <w:r>
        <w:rPr>
          <w:rFonts w:ascii="Arial" w:hAnsi="Arial" w:cs="Arial"/>
          <w:bCs/>
        </w:rPr>
        <w:t>:</w:t>
      </w:r>
      <w:r w:rsidR="00016439" w:rsidRPr="00C53ED6">
        <w:rPr>
          <w:rFonts w:ascii="Arial" w:hAnsi="Arial" w:cs="Arial"/>
          <w:bCs/>
        </w:rPr>
        <w:t xml:space="preserve"> </w:t>
      </w:r>
      <w:r w:rsidR="002D4D14" w:rsidRPr="002D4D14">
        <w:rPr>
          <w:rStyle w:val="Strong"/>
          <w:rFonts w:ascii="Helvetica" w:hAnsi="Helvetica" w:cs="Helvetica"/>
          <w:color w:val="006633"/>
          <w:sz w:val="32"/>
          <w:szCs w:val="21"/>
          <w:highlight w:val="yellow"/>
        </w:rPr>
        <w:t>TIDE-34750-PXFK-38</w:t>
      </w:r>
      <w:r w:rsidR="00016439" w:rsidRPr="002D4D14">
        <w:rPr>
          <w:rFonts w:ascii="Arial" w:hAnsi="Arial" w:cs="Arial"/>
          <w:bCs/>
          <w:color w:val="006633"/>
          <w:sz w:val="36"/>
          <w:shd w:val="clear" w:color="auto" w:fill="FFFF00"/>
        </w:rPr>
        <w:t xml:space="preserve"> </w:t>
      </w:r>
      <w:r w:rsidR="00016439">
        <w:rPr>
          <w:rFonts w:ascii="Arial" w:hAnsi="Arial" w:cs="Arial"/>
          <w:bCs/>
          <w:color w:val="006633"/>
          <w:shd w:val="clear" w:color="auto" w:fill="FFFF00"/>
        </w:rPr>
        <w:t xml:space="preserve">                              </w:t>
      </w:r>
      <w:r w:rsidRPr="00C53ED6">
        <w:rPr>
          <w:rFonts w:ascii="Arial" w:hAnsi="Arial" w:cs="Arial"/>
        </w:rPr>
        <w:br/>
      </w:r>
      <w:r w:rsidR="005A672D">
        <w:rPr>
          <w:rStyle w:val="Strong"/>
          <w:rFonts w:ascii="Arial" w:hAnsi="Arial" w:cs="Arial"/>
          <w:b w:val="0"/>
        </w:rPr>
        <w:t xml:space="preserve">MyProgrammingLab Instructions for Students:  </w:t>
      </w:r>
      <w:hyperlink r:id="rId13" w:tgtFrame="_blank" w:history="1">
        <w:r w:rsidRPr="00C53ED6">
          <w:rPr>
            <w:rStyle w:val="Hyperlink"/>
            <w:rFonts w:ascii="Arial" w:hAnsi="Arial" w:cs="Arial"/>
          </w:rPr>
          <w:t>http://myprogramminglab.com</w:t>
        </w:r>
      </w:hyperlink>
    </w:p>
    <w:p w:rsidR="005A672D" w:rsidRPr="00C53ED6" w:rsidRDefault="005A672D" w:rsidP="00B43553">
      <w:pPr>
        <w:pStyle w:val="NoSpacing"/>
        <w:rPr>
          <w:rFonts w:ascii="Arial" w:hAnsi="Arial" w:cs="Arial"/>
        </w:rPr>
      </w:pPr>
    </w:p>
    <w:p w:rsidR="00212472" w:rsidRDefault="00212472" w:rsidP="00212472">
      <w:pPr>
        <w:pStyle w:val="NoSpacing"/>
        <w:rPr>
          <w:rFonts w:ascii="Arial" w:hAnsi="Arial" w:cs="Arial"/>
        </w:rPr>
      </w:pPr>
      <w:r w:rsidRPr="005A672D">
        <w:rPr>
          <w:rFonts w:ascii="Arial" w:hAnsi="Arial" w:cs="Arial"/>
          <w:b/>
          <w:u w:val="single"/>
        </w:rPr>
        <w:t>Homework Assignments</w:t>
      </w:r>
      <w:r w:rsidRPr="007B7976">
        <w:rPr>
          <w:rFonts w:ascii="Arial" w:hAnsi="Arial" w:cs="Arial"/>
        </w:rPr>
        <w:t xml:space="preserve"> – </w:t>
      </w:r>
      <w:r>
        <w:rPr>
          <w:rFonts w:ascii="Arial" w:hAnsi="Arial" w:cs="Arial"/>
        </w:rPr>
        <w:t xml:space="preserve">Homework assignments consist of mainly short programming assignments along with some short answer exercises.  Many of the problems will come from the textbook.  Homework assignments are essential in preparing the student for tests and major programming projects.  Homework assignments will be submitted during class on the assigned due dates.  Homework will generally be accepted with a 10-point penalty up to 2 weeks late and a 20-point penalty if more than 2 weeks late.  No assignments will be accepted after the last class meeting. Students are free to ask each other questions </w:t>
      </w:r>
      <w:r>
        <w:rPr>
          <w:rFonts w:ascii="Arial" w:hAnsi="Arial" w:cs="Arial"/>
        </w:rPr>
        <w:lastRenderedPageBreak/>
        <w:t xml:space="preserve">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w:t>
      </w:r>
    </w:p>
    <w:p w:rsidR="00C53ED6" w:rsidRDefault="00C53ED6" w:rsidP="007B7976">
      <w:pPr>
        <w:pStyle w:val="NoSpacing"/>
        <w:rPr>
          <w:rFonts w:ascii="Arial" w:hAnsi="Arial" w:cs="Arial"/>
        </w:rPr>
      </w:pPr>
    </w:p>
    <w:p w:rsidR="008771D0" w:rsidRDefault="00AA723E" w:rsidP="00B43553">
      <w:pPr>
        <w:pStyle w:val="NoSpacing"/>
        <w:rPr>
          <w:rFonts w:ascii="Arial" w:hAnsi="Arial" w:cs="Arial"/>
        </w:rPr>
      </w:pPr>
      <w:r w:rsidRPr="005A672D">
        <w:rPr>
          <w:rFonts w:ascii="Arial" w:hAnsi="Arial" w:cs="Arial"/>
          <w:b/>
          <w:u w:val="single"/>
        </w:rPr>
        <w:t>Programming Projects</w:t>
      </w:r>
      <w:r w:rsidR="008A4CDE">
        <w:rPr>
          <w:rFonts w:ascii="Arial" w:hAnsi="Arial" w:cs="Arial"/>
        </w:rPr>
        <w:t xml:space="preserve"> – </w:t>
      </w:r>
      <w:r w:rsidR="00451C89">
        <w:rPr>
          <w:rFonts w:ascii="Arial" w:hAnsi="Arial" w:cs="Arial"/>
        </w:rPr>
        <w:t>Four major i</w:t>
      </w:r>
      <w:r>
        <w:rPr>
          <w:rFonts w:ascii="Arial" w:hAnsi="Arial" w:cs="Arial"/>
        </w:rPr>
        <w:t>ndividual programming</w:t>
      </w:r>
      <w:r w:rsidR="008A4CDE">
        <w:rPr>
          <w:rFonts w:ascii="Arial" w:hAnsi="Arial" w:cs="Arial"/>
        </w:rPr>
        <w:t xml:space="preserve"> </w:t>
      </w:r>
      <w:r w:rsidR="007B7976" w:rsidRPr="007B7976">
        <w:rPr>
          <w:rFonts w:ascii="Arial" w:hAnsi="Arial" w:cs="Arial"/>
        </w:rPr>
        <w:t>assignments</w:t>
      </w:r>
      <w:r w:rsidR="008A4CDE">
        <w:rPr>
          <w:rFonts w:ascii="Arial" w:hAnsi="Arial" w:cs="Arial"/>
        </w:rPr>
        <w:t xml:space="preserve"> based on </w:t>
      </w:r>
      <w:r>
        <w:rPr>
          <w:rFonts w:ascii="Arial" w:hAnsi="Arial" w:cs="Arial"/>
        </w:rPr>
        <w:t>comprehensive</w:t>
      </w:r>
      <w:r w:rsidR="00451C89">
        <w:rPr>
          <w:rFonts w:ascii="Arial" w:hAnsi="Arial" w:cs="Arial"/>
        </w:rPr>
        <w:t xml:space="preserve"> projects will be given during the semester.  These assignments typically involve hundreds of lines of code and require a large time investment over a period of two or more weeks.  Programming must be your own work.  Working with other students on these projects is not allowed.</w:t>
      </w:r>
      <w:r w:rsidR="00212DCF">
        <w:rPr>
          <w:rFonts w:ascii="Arial" w:hAnsi="Arial" w:cs="Arial"/>
        </w:rPr>
        <w:t xml:space="preserve"> </w:t>
      </w:r>
      <w:r w:rsidR="00B43553">
        <w:rPr>
          <w:rFonts w:ascii="Arial" w:hAnsi="Arial" w:cs="Arial"/>
        </w:rPr>
        <w:t xml:space="preserve">Printed copies of the projects will be submitted during class and electronic copies will be submitted via Blackboard (more details later).  Projects </w:t>
      </w:r>
      <w:r w:rsidR="0003336D">
        <w:rPr>
          <w:rFonts w:ascii="Arial" w:hAnsi="Arial" w:cs="Arial"/>
        </w:rPr>
        <w:t>will generally be accepted with a 10-point penalty up to 2 weeks late and a 20-point penalty if more than 2 weeks late.</w:t>
      </w:r>
    </w:p>
    <w:p w:rsidR="00B43553" w:rsidRDefault="00B43553" w:rsidP="00B43553">
      <w:pPr>
        <w:pStyle w:val="NoSpacing"/>
        <w:rPr>
          <w:rFonts w:ascii="Arial" w:hAnsi="Arial" w:cs="Arial"/>
          <w:u w:val="single"/>
        </w:rPr>
      </w:pPr>
    </w:p>
    <w:p w:rsidR="007B7976" w:rsidRDefault="00705D0E" w:rsidP="008771D0">
      <w:pPr>
        <w:spacing w:after="0" w:line="240" w:lineRule="auto"/>
        <w:rPr>
          <w:rFonts w:ascii="Arial" w:hAnsi="Arial" w:cs="Arial"/>
        </w:rPr>
      </w:pPr>
      <w:r w:rsidRPr="005A672D">
        <w:rPr>
          <w:rFonts w:ascii="Arial" w:hAnsi="Arial" w:cs="Arial"/>
          <w:b/>
          <w:u w:val="single"/>
        </w:rPr>
        <w:t>Lab</w:t>
      </w:r>
      <w:r w:rsidR="008A4CDE" w:rsidRPr="005A672D">
        <w:rPr>
          <w:rFonts w:ascii="Arial" w:hAnsi="Arial" w:cs="Arial"/>
          <w:b/>
          <w:u w:val="single"/>
        </w:rPr>
        <w:t xml:space="preserve"> </w:t>
      </w:r>
      <w:r w:rsidR="007B7976" w:rsidRPr="005A672D">
        <w:rPr>
          <w:rFonts w:ascii="Arial" w:hAnsi="Arial" w:cs="Arial"/>
          <w:b/>
          <w:u w:val="single"/>
        </w:rPr>
        <w:t>Assignments</w:t>
      </w:r>
      <w:r w:rsidR="008A4CDE">
        <w:rPr>
          <w:rFonts w:ascii="Arial" w:hAnsi="Arial" w:cs="Arial"/>
        </w:rPr>
        <w:t xml:space="preserve"> – </w:t>
      </w:r>
      <w:r w:rsidR="00451C89">
        <w:rPr>
          <w:rFonts w:ascii="Arial" w:hAnsi="Arial" w:cs="Arial"/>
        </w:rPr>
        <w:t>These are i</w:t>
      </w:r>
      <w:r w:rsidR="007B7976" w:rsidRPr="007B7976">
        <w:rPr>
          <w:rFonts w:ascii="Arial" w:hAnsi="Arial" w:cs="Arial"/>
        </w:rPr>
        <w:t xml:space="preserve">ndividual </w:t>
      </w:r>
      <w:r>
        <w:rPr>
          <w:rFonts w:ascii="Arial" w:hAnsi="Arial" w:cs="Arial"/>
        </w:rPr>
        <w:t>lab</w:t>
      </w:r>
      <w:r w:rsidR="008A4CDE">
        <w:rPr>
          <w:rFonts w:ascii="Arial" w:hAnsi="Arial" w:cs="Arial"/>
        </w:rPr>
        <w:t xml:space="preserve"> assignments based on </w:t>
      </w:r>
      <w:r>
        <w:rPr>
          <w:rFonts w:ascii="Arial" w:hAnsi="Arial" w:cs="Arial"/>
        </w:rPr>
        <w:t>short programs on recently covered topics</w:t>
      </w:r>
      <w:r w:rsidR="00451C89">
        <w:rPr>
          <w:rFonts w:ascii="Arial" w:hAnsi="Arial" w:cs="Arial"/>
        </w:rPr>
        <w:t xml:space="preserve">.  It </w:t>
      </w:r>
      <w:r w:rsidR="00E647C3">
        <w:rPr>
          <w:rFonts w:ascii="Arial" w:hAnsi="Arial" w:cs="Arial"/>
        </w:rPr>
        <w:t xml:space="preserve">is </w:t>
      </w:r>
      <w:r w:rsidR="00451C89">
        <w:rPr>
          <w:rFonts w:ascii="Arial" w:hAnsi="Arial" w:cs="Arial"/>
        </w:rPr>
        <w:t>essential that you attend laboratory sessions as students will often receive assigned laboratory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w:t>
      </w:r>
      <w:r w:rsidR="007B12BD">
        <w:rPr>
          <w:rFonts w:ascii="Arial" w:hAnsi="Arial" w:cs="Arial"/>
        </w:rPr>
        <w:t>ations of the instructor and on:</w:t>
      </w:r>
    </w:p>
    <w:p w:rsidR="00451C89" w:rsidRDefault="00451C89" w:rsidP="007927D7">
      <w:pPr>
        <w:pStyle w:val="NoSpacing"/>
        <w:numPr>
          <w:ilvl w:val="0"/>
          <w:numId w:val="28"/>
        </w:numPr>
        <w:rPr>
          <w:rFonts w:ascii="Arial" w:hAnsi="Arial" w:cs="Arial"/>
        </w:rPr>
      </w:pPr>
      <w:r>
        <w:rPr>
          <w:rFonts w:ascii="Arial" w:hAnsi="Arial" w:cs="Arial"/>
        </w:rPr>
        <w:t>0 points – absent</w:t>
      </w:r>
      <w:r w:rsidR="002779DB">
        <w:rPr>
          <w:rFonts w:ascii="Arial" w:hAnsi="Arial" w:cs="Arial"/>
        </w:rPr>
        <w:t xml:space="preserve"> or did not perform the assignment</w:t>
      </w:r>
    </w:p>
    <w:p w:rsidR="00451C89" w:rsidRDefault="00451C89" w:rsidP="007927D7">
      <w:pPr>
        <w:pStyle w:val="NoSpacing"/>
        <w:numPr>
          <w:ilvl w:val="0"/>
          <w:numId w:val="28"/>
        </w:numPr>
        <w:rPr>
          <w:rFonts w:ascii="Arial" w:hAnsi="Arial" w:cs="Arial"/>
        </w:rPr>
      </w:pPr>
      <w:r>
        <w:rPr>
          <w:rFonts w:ascii="Arial" w:hAnsi="Arial" w:cs="Arial"/>
        </w:rPr>
        <w:t xml:space="preserve">50 points – worked on the lab exercise, but could not get </w:t>
      </w:r>
      <w:r w:rsidR="002779DB">
        <w:rPr>
          <w:rFonts w:ascii="Arial" w:hAnsi="Arial" w:cs="Arial"/>
        </w:rPr>
        <w:t xml:space="preserve">it </w:t>
      </w:r>
      <w:r>
        <w:rPr>
          <w:rFonts w:ascii="Arial" w:hAnsi="Arial" w:cs="Arial"/>
        </w:rPr>
        <w:t>to function properly</w:t>
      </w:r>
    </w:p>
    <w:p w:rsidR="00451C89" w:rsidRDefault="00451C89" w:rsidP="007927D7">
      <w:pPr>
        <w:pStyle w:val="NoSpacing"/>
        <w:numPr>
          <w:ilvl w:val="0"/>
          <w:numId w:val="28"/>
        </w:numPr>
        <w:rPr>
          <w:rFonts w:ascii="Arial" w:hAnsi="Arial" w:cs="Arial"/>
        </w:rPr>
      </w:pPr>
      <w:r>
        <w:rPr>
          <w:rFonts w:ascii="Arial" w:hAnsi="Arial" w:cs="Arial"/>
        </w:rPr>
        <w:t>75 points – finished the lab exercise, but needed a lot of help from the instructor or other students</w:t>
      </w:r>
    </w:p>
    <w:p w:rsidR="00451C89" w:rsidRDefault="00451C89" w:rsidP="007927D7">
      <w:pPr>
        <w:pStyle w:val="NoSpacing"/>
        <w:numPr>
          <w:ilvl w:val="0"/>
          <w:numId w:val="28"/>
        </w:numPr>
        <w:rPr>
          <w:rFonts w:ascii="Arial" w:hAnsi="Arial" w:cs="Arial"/>
        </w:rPr>
      </w:pPr>
      <w:r>
        <w:rPr>
          <w:rFonts w:ascii="Arial" w:hAnsi="Arial" w:cs="Arial"/>
        </w:rPr>
        <w:t>100 points – completed the lab exercise with little help from the instructor</w:t>
      </w:r>
    </w:p>
    <w:p w:rsidR="00451C89" w:rsidRDefault="007927D7" w:rsidP="007B7976">
      <w:pPr>
        <w:pStyle w:val="NoSpacing"/>
        <w:rPr>
          <w:rFonts w:ascii="Arial" w:hAnsi="Arial" w:cs="Arial"/>
        </w:rPr>
      </w:pPr>
      <w:r>
        <w:rPr>
          <w:rFonts w:ascii="Arial" w:hAnsi="Arial" w:cs="Arial"/>
        </w:rPr>
        <w:t>E</w:t>
      </w:r>
      <w:r w:rsidR="00451C89">
        <w:rPr>
          <w:rFonts w:ascii="Arial" w:hAnsi="Arial" w:cs="Arial"/>
        </w:rPr>
        <w:t>xtra credit may be awarded for lab programs that utilize advanced features.</w:t>
      </w:r>
    </w:p>
    <w:p w:rsidR="007B12BD" w:rsidRDefault="007B12BD" w:rsidP="007B7976">
      <w:pPr>
        <w:pStyle w:val="NoSpacing"/>
        <w:rPr>
          <w:rFonts w:ascii="Arial" w:hAnsi="Arial" w:cs="Arial"/>
        </w:rPr>
      </w:pPr>
      <w:r>
        <w:rPr>
          <w:rFonts w:ascii="Arial" w:hAnsi="Arial" w:cs="Arial"/>
        </w:rPr>
        <w:t xml:space="preserve">The lowest lab </w:t>
      </w:r>
      <w:r w:rsidR="00174EA7">
        <w:rPr>
          <w:rFonts w:ascii="Arial" w:hAnsi="Arial" w:cs="Arial"/>
        </w:rPr>
        <w:t xml:space="preserve">grade </w:t>
      </w:r>
      <w:r>
        <w:rPr>
          <w:rFonts w:ascii="Arial" w:hAnsi="Arial" w:cs="Arial"/>
        </w:rPr>
        <w:t>will be dropped.</w:t>
      </w:r>
    </w:p>
    <w:p w:rsidR="0003336D" w:rsidRPr="007B7976" w:rsidRDefault="0003336D" w:rsidP="007B7976">
      <w:pPr>
        <w:pStyle w:val="NoSpacing"/>
        <w:rPr>
          <w:rFonts w:ascii="Arial" w:hAnsi="Arial" w:cs="Arial"/>
        </w:rPr>
      </w:pPr>
      <w:r>
        <w:rPr>
          <w:rFonts w:ascii="Arial" w:hAnsi="Arial" w:cs="Arial"/>
        </w:rPr>
        <w:t>Dates for lab assignments listed on the schedule may vary.  Lab assignments might be given during any class period.</w:t>
      </w:r>
    </w:p>
    <w:p w:rsidR="007B7976" w:rsidRDefault="007B7976" w:rsidP="007B7976">
      <w:pPr>
        <w:pStyle w:val="NoSpacing"/>
        <w:rPr>
          <w:rFonts w:ascii="Arial" w:hAnsi="Arial" w:cs="Arial"/>
          <w:u w:val="single"/>
        </w:rPr>
      </w:pPr>
    </w:p>
    <w:p w:rsidR="008A4CDE" w:rsidRDefault="00F35CCF" w:rsidP="007B7976">
      <w:pPr>
        <w:pStyle w:val="NoSpacing"/>
        <w:rPr>
          <w:rFonts w:ascii="Arial" w:hAnsi="Arial" w:cs="Arial"/>
        </w:rPr>
      </w:pPr>
      <w:r w:rsidRPr="005A672D">
        <w:rPr>
          <w:rFonts w:ascii="Arial" w:hAnsi="Arial" w:cs="Arial"/>
          <w:b/>
          <w:u w:val="single"/>
        </w:rPr>
        <w:t>Tests</w:t>
      </w:r>
      <w:r w:rsidR="007B7976" w:rsidRPr="007B7976">
        <w:rPr>
          <w:rFonts w:ascii="Arial" w:hAnsi="Arial" w:cs="Arial"/>
        </w:rPr>
        <w:t xml:space="preserve"> – </w:t>
      </w:r>
      <w:r>
        <w:rPr>
          <w:rFonts w:ascii="Arial" w:hAnsi="Arial" w:cs="Arial"/>
        </w:rPr>
        <w:t>3 tests will be given based on the text book, lecture notes, and assignments</w:t>
      </w:r>
      <w:r w:rsidR="008A4CDE">
        <w:rPr>
          <w:rFonts w:ascii="Arial" w:hAnsi="Arial" w:cs="Arial"/>
        </w:rPr>
        <w:t>.</w:t>
      </w:r>
    </w:p>
    <w:p w:rsidR="008A4CDE" w:rsidRDefault="008A4CDE" w:rsidP="007B7976">
      <w:pPr>
        <w:pStyle w:val="NoSpacing"/>
        <w:rPr>
          <w:rFonts w:ascii="Arial" w:hAnsi="Arial" w:cs="Arial"/>
        </w:rPr>
      </w:pPr>
    </w:p>
    <w:p w:rsidR="007B013F" w:rsidRDefault="007B013F">
      <w:pPr>
        <w:spacing w:after="0" w:line="240" w:lineRule="auto"/>
        <w:rPr>
          <w:rFonts w:ascii="Arial" w:hAnsi="Arial" w:cs="Arial"/>
        </w:rPr>
      </w:pPr>
    </w:p>
    <w:p w:rsidR="007B013F" w:rsidRPr="00F702F3" w:rsidRDefault="007B013F" w:rsidP="007B013F">
      <w:pPr>
        <w:pStyle w:val="Heading3"/>
        <w:spacing w:before="0" w:line="240" w:lineRule="auto"/>
        <w:jc w:val="both"/>
        <w:rPr>
          <w:rFonts w:ascii="Arial" w:hAnsi="Arial" w:cs="Arial"/>
        </w:rPr>
      </w:pPr>
      <w:r w:rsidRPr="00F702F3">
        <w:rPr>
          <w:rFonts w:ascii="Arial" w:hAnsi="Arial" w:cs="Arial"/>
        </w:rPr>
        <w:t>Grade Policy</w:t>
      </w:r>
    </w:p>
    <w:p w:rsidR="00C60D5E" w:rsidRPr="00C60D5E" w:rsidRDefault="00C60D5E" w:rsidP="00C60D5E">
      <w:pPr>
        <w:pStyle w:val="NoSpacing"/>
        <w:rPr>
          <w:rFonts w:ascii="Arial" w:hAnsi="Arial" w:cs="Arial"/>
        </w:rPr>
      </w:pPr>
      <w:r w:rsidRPr="00C60D5E">
        <w:rPr>
          <w:rFonts w:ascii="Arial" w:hAnsi="Arial" w:cs="Arial"/>
        </w:rPr>
        <w:t>Course grades will be computed based on the following percentages:</w:t>
      </w:r>
    </w:p>
    <w:p w:rsidR="00C60D5E" w:rsidRPr="00C60D5E" w:rsidRDefault="00C60D5E" w:rsidP="00C60D5E">
      <w:pPr>
        <w:pStyle w:val="NoSpacing"/>
        <w:rPr>
          <w:rFonts w:ascii="Arial" w:hAnsi="Arial" w:cs="Arial"/>
        </w:rPr>
      </w:pPr>
      <w:r w:rsidRPr="00C60D5E">
        <w:rPr>
          <w:rFonts w:ascii="Arial" w:hAnsi="Arial" w:cs="Arial"/>
        </w:rPr>
        <w:tab/>
      </w:r>
      <w:r w:rsidR="00F35CCF">
        <w:rPr>
          <w:rFonts w:ascii="Arial" w:hAnsi="Arial" w:cs="Arial"/>
        </w:rPr>
        <w:t>Tests (3@15% each)</w:t>
      </w:r>
      <w:r w:rsidRPr="00C60D5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F35CCF">
        <w:rPr>
          <w:rFonts w:ascii="Arial" w:hAnsi="Arial" w:cs="Arial"/>
        </w:rPr>
        <w:t>4</w:t>
      </w:r>
      <w:r w:rsidRPr="00C60D5E">
        <w:rPr>
          <w:rFonts w:ascii="Arial" w:hAnsi="Arial" w:cs="Arial"/>
        </w:rPr>
        <w:t>5%</w:t>
      </w:r>
    </w:p>
    <w:p w:rsidR="007927D7" w:rsidRDefault="007927D7" w:rsidP="00C60D5E">
      <w:pPr>
        <w:pStyle w:val="NoSpacing"/>
        <w:rPr>
          <w:rFonts w:ascii="Arial" w:hAnsi="Arial" w:cs="Arial"/>
        </w:rPr>
      </w:pPr>
      <w:r>
        <w:rPr>
          <w:rFonts w:ascii="Arial" w:hAnsi="Arial" w:cs="Arial"/>
        </w:rPr>
        <w:tab/>
      </w:r>
      <w:r w:rsidRPr="005F5480">
        <w:rPr>
          <w:rFonts w:ascii="Arial" w:hAnsi="Arial" w:cs="Arial"/>
          <w:b/>
          <w:i/>
        </w:rPr>
        <w:t>MyProgrammingLab</w:t>
      </w:r>
      <w:r>
        <w:rPr>
          <w:rFonts w:ascii="Arial" w:hAnsi="Arial" w:cs="Arial"/>
        </w:rPr>
        <w:t xml:space="preserve"> Assignments</w:t>
      </w:r>
      <w:r>
        <w:rPr>
          <w:rFonts w:ascii="Arial" w:hAnsi="Arial" w:cs="Arial"/>
        </w:rPr>
        <w:tab/>
      </w:r>
      <w:r>
        <w:rPr>
          <w:rFonts w:ascii="Arial" w:hAnsi="Arial" w:cs="Arial"/>
        </w:rPr>
        <w:tab/>
      </w:r>
      <w:r>
        <w:rPr>
          <w:rFonts w:ascii="Arial" w:hAnsi="Arial" w:cs="Arial"/>
        </w:rPr>
        <w:tab/>
        <w:t>10%</w:t>
      </w:r>
    </w:p>
    <w:p w:rsidR="00C60D5E" w:rsidRPr="00C60D5E" w:rsidRDefault="007927D7" w:rsidP="00C60D5E">
      <w:pPr>
        <w:pStyle w:val="NoSpacing"/>
        <w:rPr>
          <w:rFonts w:ascii="Arial" w:hAnsi="Arial" w:cs="Arial"/>
        </w:rPr>
      </w:pPr>
      <w:r>
        <w:rPr>
          <w:rFonts w:ascii="Arial" w:hAnsi="Arial" w:cs="Arial"/>
        </w:rPr>
        <w:tab/>
        <w:t>Homewo</w:t>
      </w:r>
      <w:r w:rsidR="00C60D5E" w:rsidRPr="00C60D5E">
        <w:rPr>
          <w:rFonts w:ascii="Arial" w:hAnsi="Arial" w:cs="Arial"/>
        </w:rPr>
        <w:t>rk Assignments</w:t>
      </w:r>
      <w:r w:rsidR="00AB176E">
        <w:rPr>
          <w:rFonts w:ascii="Arial" w:hAnsi="Arial" w:cs="Arial"/>
        </w:rPr>
        <w:t xml:space="preserve"> (lowest grade dropped)</w:t>
      </w:r>
      <w:r w:rsidR="00C60D5E" w:rsidRPr="00C60D5E">
        <w:rPr>
          <w:rFonts w:ascii="Arial" w:hAnsi="Arial" w:cs="Arial"/>
        </w:rPr>
        <w:tab/>
      </w:r>
      <w:r>
        <w:rPr>
          <w:rFonts w:ascii="Arial" w:hAnsi="Arial" w:cs="Arial"/>
        </w:rPr>
        <w:t>1</w:t>
      </w:r>
      <w:r w:rsidR="00212472">
        <w:rPr>
          <w:rFonts w:ascii="Arial" w:hAnsi="Arial" w:cs="Arial"/>
        </w:rPr>
        <w:t>4</w:t>
      </w:r>
      <w:r w:rsidR="00C60D5E"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705D0E">
        <w:rPr>
          <w:rFonts w:ascii="Arial" w:hAnsi="Arial" w:cs="Arial"/>
        </w:rPr>
        <w:t>Lab</w:t>
      </w:r>
      <w:r w:rsidRPr="00C60D5E">
        <w:rPr>
          <w:rFonts w:ascii="Arial" w:hAnsi="Arial" w:cs="Arial"/>
        </w:rPr>
        <w:t xml:space="preserve"> Assignments</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sidR="00705D0E">
        <w:rPr>
          <w:rFonts w:ascii="Arial" w:hAnsi="Arial" w:cs="Arial"/>
        </w:rPr>
        <w:tab/>
      </w:r>
      <w:r w:rsidR="00F23AE7">
        <w:rPr>
          <w:rFonts w:ascii="Arial" w:hAnsi="Arial" w:cs="Arial"/>
        </w:rPr>
        <w:t>6</w:t>
      </w:r>
      <w:r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AA723E">
        <w:rPr>
          <w:rFonts w:ascii="Arial" w:hAnsi="Arial" w:cs="Arial"/>
        </w:rPr>
        <w:t>Programming Projects</w:t>
      </w:r>
      <w:r w:rsidRPr="00C60D5E">
        <w:rPr>
          <w:rFonts w:ascii="Arial" w:hAnsi="Arial" w:cs="Arial"/>
        </w:rPr>
        <w:tab/>
      </w:r>
      <w:r w:rsidRPr="00C60D5E">
        <w:rPr>
          <w:rFonts w:ascii="Arial" w:hAnsi="Arial" w:cs="Arial"/>
        </w:rPr>
        <w:tab/>
      </w:r>
      <w:r w:rsidRPr="00C60D5E">
        <w:rPr>
          <w:rFonts w:ascii="Arial" w:hAnsi="Arial" w:cs="Arial"/>
        </w:rPr>
        <w:tab/>
      </w:r>
      <w:r w:rsidR="00705D0E">
        <w:rPr>
          <w:rFonts w:ascii="Arial" w:hAnsi="Arial" w:cs="Arial"/>
        </w:rPr>
        <w:tab/>
      </w:r>
      <w:r w:rsidRPr="00C60D5E">
        <w:rPr>
          <w:rFonts w:ascii="Arial" w:hAnsi="Arial" w:cs="Arial"/>
        </w:rPr>
        <w:t>2</w:t>
      </w:r>
      <w:r w:rsidR="00212472">
        <w:rPr>
          <w:rFonts w:ascii="Arial" w:hAnsi="Arial" w:cs="Arial"/>
        </w:rPr>
        <w:t>5</w:t>
      </w:r>
      <w:r w:rsidRPr="00C60D5E">
        <w:rPr>
          <w:rFonts w:ascii="Arial" w:hAnsi="Arial" w:cs="Arial"/>
        </w:rPr>
        <w:t>%</w:t>
      </w:r>
    </w:p>
    <w:p w:rsidR="007B013F" w:rsidRDefault="007B013F" w:rsidP="007B013F">
      <w:pPr>
        <w:pStyle w:val="ListParagraph"/>
        <w:spacing w:after="0" w:line="240" w:lineRule="auto"/>
        <w:ind w:left="0"/>
        <w:jc w:val="both"/>
        <w:rPr>
          <w:rFonts w:ascii="Arial" w:hAnsi="Arial" w:cs="Arial"/>
        </w:rPr>
      </w:pPr>
    </w:p>
    <w:p w:rsidR="007B013F" w:rsidRPr="007B013F" w:rsidRDefault="007B013F" w:rsidP="007B013F">
      <w:pPr>
        <w:pStyle w:val="NoSpacing"/>
        <w:rPr>
          <w:rFonts w:ascii="Arial" w:hAnsi="Arial" w:cs="Arial"/>
        </w:rPr>
      </w:pPr>
      <w:r w:rsidRPr="007B013F">
        <w:rPr>
          <w:rFonts w:ascii="Arial" w:hAnsi="Arial" w:cs="Arial"/>
        </w:rPr>
        <w:t>Grades will be based on the following scale:</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A:  90 – 100</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B:  80 – 89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C:  70 – 79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Default="007B013F" w:rsidP="005A672D">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212472" w:rsidRDefault="00212472">
      <w:pPr>
        <w:spacing w:after="0" w:line="240" w:lineRule="auto"/>
        <w:rPr>
          <w:rFonts w:ascii="Arial" w:hAnsi="Arial" w:cs="Arial"/>
        </w:rPr>
      </w:pPr>
    </w:p>
    <w:p w:rsidR="00862BE2" w:rsidRDefault="00862BE2">
      <w:pPr>
        <w:spacing w:after="0" w:line="240" w:lineRule="auto"/>
        <w:rPr>
          <w:rFonts w:ascii="Arial" w:hAnsi="Arial" w:cs="Arial"/>
        </w:rPr>
      </w:pPr>
    </w:p>
    <w:p w:rsidR="005753E4" w:rsidRPr="00F702F3" w:rsidRDefault="005753E4" w:rsidP="005753E4">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Schedule</w:t>
      </w:r>
      <w:r>
        <w:rPr>
          <w:rFonts w:ascii="Arial" w:hAnsi="Arial" w:cs="Arial"/>
          <w:color w:val="1F497D" w:themeColor="text2"/>
        </w:rPr>
        <w:t xml:space="preserve"> (Tentative)</w:t>
      </w:r>
    </w:p>
    <w:p w:rsidR="005753E4" w:rsidRPr="00F702F3" w:rsidRDefault="005753E4" w:rsidP="005753E4">
      <w:pPr>
        <w:pStyle w:val="ListParagraph"/>
        <w:spacing w:after="0" w:line="240" w:lineRule="auto"/>
        <w:jc w:val="both"/>
        <w:rPr>
          <w:rFonts w:ascii="Arial" w:hAnsi="Arial" w:cs="Arial"/>
        </w:rPr>
      </w:pPr>
    </w:p>
    <w:p w:rsidR="005753E4" w:rsidRPr="00F702F3" w:rsidRDefault="005753E4" w:rsidP="005753E4">
      <w:pPr>
        <w:pStyle w:val="ListParagraph"/>
        <w:spacing w:after="0" w:line="240" w:lineRule="auto"/>
        <w:ind w:left="0"/>
        <w:jc w:val="both"/>
        <w:rPr>
          <w:rFonts w:ascii="Arial" w:hAnsi="Arial" w:cs="Arial"/>
        </w:rPr>
      </w:pPr>
      <w:r w:rsidRPr="00F702F3">
        <w:rPr>
          <w:rFonts w:ascii="Arial" w:hAnsi="Arial" w:cs="Arial"/>
        </w:rPr>
        <w:t>The following course schedule may change due to the progression of the course. The course schedule may change at the discretion of the instructor; however, students will be notified in writing</w:t>
      </w:r>
      <w:r>
        <w:rPr>
          <w:rFonts w:ascii="Arial" w:hAnsi="Arial" w:cs="Arial"/>
        </w:rPr>
        <w:t xml:space="preserve"> (email)</w:t>
      </w:r>
      <w:r w:rsidRPr="00F702F3">
        <w:rPr>
          <w:rFonts w:ascii="Arial" w:hAnsi="Arial" w:cs="Arial"/>
        </w:rPr>
        <w:t xml:space="preserve"> when any changes/additions are made to the schedule.</w:t>
      </w:r>
      <w:r>
        <w:rPr>
          <w:rFonts w:ascii="Arial" w:hAnsi="Arial" w:cs="Arial"/>
        </w:rPr>
        <w:t xml:space="preserve">   (Note:  </w:t>
      </w:r>
      <w:r w:rsidRPr="009E111F">
        <w:rPr>
          <w:rFonts w:ascii="Arial" w:hAnsi="Arial" w:cs="Arial"/>
          <w:b/>
          <w:i/>
        </w:rPr>
        <w:t>MPL – MyProgrammingLab</w:t>
      </w:r>
      <w:r>
        <w:rPr>
          <w:rFonts w:ascii="Arial" w:hAnsi="Arial" w:cs="Arial"/>
        </w:rPr>
        <w:t xml:space="preserve">)  </w:t>
      </w:r>
      <w:r w:rsidRPr="00CF2023">
        <w:rPr>
          <w:rFonts w:ascii="Arial" w:hAnsi="Arial" w:cs="Arial"/>
          <w:b/>
          <w:i/>
        </w:rPr>
        <w:t>Lab assignment dates may vary without prior notice</w:t>
      </w:r>
      <w:r>
        <w:rPr>
          <w:rFonts w:ascii="Arial" w:hAnsi="Arial" w:cs="Arial"/>
        </w:rPr>
        <w:t>.</w:t>
      </w:r>
    </w:p>
    <w:p w:rsidR="005753E4" w:rsidRDefault="005753E4" w:rsidP="005753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5220"/>
        <w:gridCol w:w="1597"/>
        <w:gridCol w:w="1800"/>
      </w:tblGrid>
      <w:tr w:rsidR="005753E4" w:rsidTr="005753E4">
        <w:trPr>
          <w:trHeight w:val="288"/>
        </w:trPr>
        <w:tc>
          <w:tcPr>
            <w:tcW w:w="1368" w:type="dxa"/>
            <w:gridSpan w:val="2"/>
            <w:shd w:val="clear" w:color="auto" w:fill="auto"/>
          </w:tcPr>
          <w:p w:rsidR="005753E4" w:rsidRPr="005753E4" w:rsidRDefault="005753E4" w:rsidP="00305DEC">
            <w:pPr>
              <w:pStyle w:val="NoSpacing"/>
              <w:rPr>
                <w:b/>
              </w:rPr>
            </w:pPr>
            <w:r w:rsidRPr="005753E4">
              <w:rPr>
                <w:b/>
              </w:rPr>
              <w:t>Date</w:t>
            </w:r>
          </w:p>
        </w:tc>
        <w:tc>
          <w:tcPr>
            <w:tcW w:w="5220" w:type="dxa"/>
            <w:shd w:val="clear" w:color="auto" w:fill="auto"/>
          </w:tcPr>
          <w:p w:rsidR="005753E4" w:rsidRPr="005753E4" w:rsidRDefault="005753E4" w:rsidP="00305DEC">
            <w:pPr>
              <w:pStyle w:val="NoSpacing"/>
              <w:rPr>
                <w:b/>
              </w:rPr>
            </w:pPr>
            <w:r w:rsidRPr="005753E4">
              <w:rPr>
                <w:b/>
              </w:rPr>
              <w:t>Lecture Topic</w:t>
            </w:r>
          </w:p>
        </w:tc>
        <w:tc>
          <w:tcPr>
            <w:tcW w:w="1597" w:type="dxa"/>
            <w:shd w:val="clear" w:color="auto" w:fill="auto"/>
          </w:tcPr>
          <w:p w:rsidR="005753E4" w:rsidRPr="005753E4" w:rsidRDefault="005753E4" w:rsidP="00305DEC">
            <w:pPr>
              <w:pStyle w:val="NoSpacing"/>
              <w:rPr>
                <w:b/>
              </w:rPr>
            </w:pPr>
            <w:r w:rsidRPr="005753E4">
              <w:rPr>
                <w:b/>
              </w:rPr>
              <w:t>Reading</w:t>
            </w:r>
          </w:p>
        </w:tc>
        <w:tc>
          <w:tcPr>
            <w:tcW w:w="1800" w:type="dxa"/>
          </w:tcPr>
          <w:p w:rsidR="005753E4" w:rsidRPr="005753E4" w:rsidRDefault="005753E4" w:rsidP="00305DEC">
            <w:pPr>
              <w:pStyle w:val="NoSpacing"/>
              <w:rPr>
                <w:b/>
              </w:rPr>
            </w:pPr>
            <w:r w:rsidRPr="005753E4">
              <w:rPr>
                <w:b/>
              </w:rPr>
              <w:t>Assignments Due</w:t>
            </w:r>
          </w:p>
        </w:tc>
      </w:tr>
      <w:tr w:rsidR="005753E4" w:rsidTr="005753E4">
        <w:trPr>
          <w:trHeight w:val="288"/>
        </w:trPr>
        <w:tc>
          <w:tcPr>
            <w:tcW w:w="648" w:type="dxa"/>
            <w:shd w:val="clear" w:color="auto" w:fill="auto"/>
          </w:tcPr>
          <w:p w:rsidR="005753E4" w:rsidRPr="00232DD4" w:rsidRDefault="005753E4" w:rsidP="00305DEC">
            <w:pPr>
              <w:pStyle w:val="NoSpacing"/>
            </w:pPr>
            <w:r>
              <w:t>Aug</w:t>
            </w:r>
            <w:r w:rsidRPr="00232DD4">
              <w:t xml:space="preserve"> </w:t>
            </w:r>
          </w:p>
        </w:tc>
        <w:tc>
          <w:tcPr>
            <w:tcW w:w="720" w:type="dxa"/>
            <w:shd w:val="clear" w:color="auto" w:fill="auto"/>
          </w:tcPr>
          <w:p w:rsidR="005753E4" w:rsidRPr="00232DD4" w:rsidRDefault="005753E4" w:rsidP="00305DEC">
            <w:pPr>
              <w:pStyle w:val="NoSpacing"/>
            </w:pPr>
            <w:r>
              <w:t>T,</w:t>
            </w:r>
            <w:r w:rsidR="007766F0">
              <w:t xml:space="preserve"> </w:t>
            </w:r>
            <w:r>
              <w:t>21</w:t>
            </w:r>
          </w:p>
        </w:tc>
        <w:tc>
          <w:tcPr>
            <w:tcW w:w="5220" w:type="dxa"/>
            <w:shd w:val="clear" w:color="auto" w:fill="auto"/>
          </w:tcPr>
          <w:p w:rsidR="005753E4" w:rsidRPr="00232DD4" w:rsidRDefault="005753E4" w:rsidP="00305DEC">
            <w:pPr>
              <w:pStyle w:val="NoSpacing"/>
            </w:pPr>
            <w:r>
              <w:t>Introduction to Computers, Programs, &amp; C++</w:t>
            </w:r>
          </w:p>
        </w:tc>
        <w:tc>
          <w:tcPr>
            <w:tcW w:w="1597" w:type="dxa"/>
            <w:shd w:val="clear" w:color="auto" w:fill="auto"/>
          </w:tcPr>
          <w:p w:rsidR="005753E4" w:rsidRPr="00232DD4" w:rsidRDefault="005753E4" w:rsidP="00305DEC">
            <w:pPr>
              <w:pStyle w:val="NoSpacing"/>
            </w:pPr>
            <w:r>
              <w:t>Ch 1</w:t>
            </w:r>
          </w:p>
        </w:tc>
        <w:tc>
          <w:tcPr>
            <w:tcW w:w="1800" w:type="dxa"/>
          </w:tcPr>
          <w:p w:rsidR="005753E4" w:rsidRDefault="005753E4" w:rsidP="00305DEC">
            <w:pPr>
              <w:pStyle w:val="NoSpacing"/>
            </w:pPr>
          </w:p>
        </w:tc>
      </w:tr>
      <w:tr w:rsidR="005753E4" w:rsidTr="005753E4">
        <w:trPr>
          <w:trHeight w:val="288"/>
        </w:trPr>
        <w:tc>
          <w:tcPr>
            <w:tcW w:w="648" w:type="dxa"/>
            <w:shd w:val="clear" w:color="auto" w:fill="auto"/>
          </w:tcPr>
          <w:p w:rsidR="005753E4" w:rsidRPr="00232DD4" w:rsidRDefault="005753E4" w:rsidP="00305DEC">
            <w:pPr>
              <w:pStyle w:val="NoSpacing"/>
            </w:pPr>
          </w:p>
        </w:tc>
        <w:tc>
          <w:tcPr>
            <w:tcW w:w="720" w:type="dxa"/>
            <w:shd w:val="clear" w:color="auto" w:fill="auto"/>
          </w:tcPr>
          <w:p w:rsidR="005753E4" w:rsidRPr="00232DD4" w:rsidRDefault="005753E4" w:rsidP="00305DEC">
            <w:pPr>
              <w:pStyle w:val="NoSpacing"/>
            </w:pPr>
            <w:r>
              <w:t>R, 23</w:t>
            </w:r>
          </w:p>
        </w:tc>
        <w:tc>
          <w:tcPr>
            <w:tcW w:w="5220" w:type="dxa"/>
            <w:shd w:val="clear" w:color="auto" w:fill="auto"/>
          </w:tcPr>
          <w:p w:rsidR="005753E4" w:rsidRPr="00232DD4" w:rsidRDefault="005753E4" w:rsidP="00305DEC">
            <w:pPr>
              <w:pStyle w:val="NoSpacing"/>
            </w:pPr>
            <w:r>
              <w:t xml:space="preserve"> Lab #1; Input, Variables, Assignment, Constants, Data Types</w:t>
            </w:r>
          </w:p>
        </w:tc>
        <w:tc>
          <w:tcPr>
            <w:tcW w:w="1597" w:type="dxa"/>
            <w:shd w:val="clear" w:color="auto" w:fill="auto"/>
          </w:tcPr>
          <w:p w:rsidR="005753E4" w:rsidRPr="00232DD4" w:rsidRDefault="005753E4" w:rsidP="00305DEC">
            <w:pPr>
              <w:pStyle w:val="NoSpacing"/>
            </w:pPr>
            <w:r>
              <w:t>Ch 2.1-8</w:t>
            </w:r>
          </w:p>
        </w:tc>
        <w:tc>
          <w:tcPr>
            <w:tcW w:w="1800" w:type="dxa"/>
          </w:tcPr>
          <w:p w:rsidR="005753E4" w:rsidRDefault="005753E4" w:rsidP="00305DEC">
            <w:pPr>
              <w:pStyle w:val="NoSpacing"/>
            </w:pPr>
            <w:r>
              <w:t>MPL Warmup</w:t>
            </w:r>
          </w:p>
          <w:p w:rsidR="005753E4" w:rsidRDefault="005753E4" w:rsidP="00305DEC">
            <w:pPr>
              <w:pStyle w:val="NoSpacing"/>
            </w:pPr>
            <w:r>
              <w:t>Ch 1 - MPL</w:t>
            </w:r>
          </w:p>
          <w:p w:rsidR="005753E4" w:rsidRDefault="005753E4" w:rsidP="00305DEC">
            <w:pPr>
              <w:pStyle w:val="NoSpacing"/>
            </w:pPr>
            <w:r>
              <w:t>Lab #1?</w:t>
            </w:r>
          </w:p>
        </w:tc>
      </w:tr>
      <w:tr w:rsidR="005753E4" w:rsidTr="005753E4">
        <w:trPr>
          <w:trHeight w:val="288"/>
        </w:trPr>
        <w:tc>
          <w:tcPr>
            <w:tcW w:w="648" w:type="dxa"/>
            <w:shd w:val="clear" w:color="auto" w:fill="auto"/>
          </w:tcPr>
          <w:p w:rsidR="005753E4" w:rsidRPr="00232DD4" w:rsidRDefault="005753E4" w:rsidP="00305DEC">
            <w:pPr>
              <w:pStyle w:val="NoSpacing"/>
            </w:pPr>
          </w:p>
        </w:tc>
        <w:tc>
          <w:tcPr>
            <w:tcW w:w="720" w:type="dxa"/>
            <w:shd w:val="clear" w:color="auto" w:fill="auto"/>
          </w:tcPr>
          <w:p w:rsidR="005753E4" w:rsidRPr="00232DD4" w:rsidRDefault="005753E4" w:rsidP="00305DEC">
            <w:pPr>
              <w:pStyle w:val="NoSpacing"/>
            </w:pPr>
            <w:r>
              <w:t>T, 28</w:t>
            </w:r>
          </w:p>
        </w:tc>
        <w:tc>
          <w:tcPr>
            <w:tcW w:w="5220" w:type="dxa"/>
            <w:shd w:val="clear" w:color="auto" w:fill="auto"/>
          </w:tcPr>
          <w:p w:rsidR="005753E4" w:rsidRPr="00232DD4" w:rsidRDefault="005753E4" w:rsidP="00305DEC">
            <w:pPr>
              <w:pStyle w:val="NoSpacing"/>
            </w:pPr>
            <w:r>
              <w:t>Precedence, Augmented Assignment, Increment/Decrement</w:t>
            </w:r>
            <w:r w:rsidR="007766F0">
              <w:t>, Type Conversion</w:t>
            </w:r>
          </w:p>
        </w:tc>
        <w:tc>
          <w:tcPr>
            <w:tcW w:w="1597" w:type="dxa"/>
            <w:shd w:val="clear" w:color="auto" w:fill="auto"/>
          </w:tcPr>
          <w:p w:rsidR="005753E4" w:rsidRPr="00232DD4" w:rsidRDefault="005753E4" w:rsidP="005753E4">
            <w:pPr>
              <w:pStyle w:val="NoSpacing"/>
            </w:pPr>
            <w:r>
              <w:t>Ch 2.9-1</w:t>
            </w:r>
            <w:r w:rsidR="007766F0">
              <w:t>3</w:t>
            </w:r>
          </w:p>
        </w:tc>
        <w:tc>
          <w:tcPr>
            <w:tcW w:w="1800" w:type="dxa"/>
          </w:tcPr>
          <w:p w:rsidR="007766F0" w:rsidRDefault="007766F0" w:rsidP="007766F0">
            <w:pPr>
              <w:pStyle w:val="NoSpacing"/>
            </w:pPr>
            <w:r>
              <w:t>Lab #2?</w:t>
            </w:r>
          </w:p>
          <w:p w:rsidR="005753E4" w:rsidRDefault="005753E4" w:rsidP="007766F0">
            <w:pPr>
              <w:pStyle w:val="NoSpacing"/>
            </w:pPr>
          </w:p>
        </w:tc>
      </w:tr>
      <w:tr w:rsidR="007766F0" w:rsidTr="005753E4">
        <w:trPr>
          <w:trHeight w:val="288"/>
        </w:trPr>
        <w:tc>
          <w:tcPr>
            <w:tcW w:w="648" w:type="dxa"/>
            <w:shd w:val="clear" w:color="auto" w:fill="auto"/>
          </w:tcPr>
          <w:p w:rsidR="007766F0" w:rsidRPr="00232DD4" w:rsidRDefault="007766F0" w:rsidP="007766F0">
            <w:pPr>
              <w:pStyle w:val="NoSpacing"/>
            </w:pPr>
          </w:p>
        </w:tc>
        <w:tc>
          <w:tcPr>
            <w:tcW w:w="720" w:type="dxa"/>
            <w:shd w:val="clear" w:color="auto" w:fill="auto"/>
          </w:tcPr>
          <w:p w:rsidR="007766F0" w:rsidRPr="00232DD4" w:rsidRDefault="007766F0" w:rsidP="007766F0">
            <w:pPr>
              <w:pStyle w:val="NoSpacing"/>
            </w:pPr>
            <w:r>
              <w:t>R, 30</w:t>
            </w:r>
          </w:p>
        </w:tc>
        <w:tc>
          <w:tcPr>
            <w:tcW w:w="5220" w:type="dxa"/>
            <w:shd w:val="clear" w:color="auto" w:fill="auto"/>
          </w:tcPr>
          <w:p w:rsidR="007766F0" w:rsidRPr="00232DD4" w:rsidRDefault="007766F0" w:rsidP="007766F0">
            <w:pPr>
              <w:pStyle w:val="NoSpacing"/>
            </w:pPr>
            <w:r>
              <w:t xml:space="preserve">bool Data Type, if, if else, nested if </w:t>
            </w:r>
          </w:p>
        </w:tc>
        <w:tc>
          <w:tcPr>
            <w:tcW w:w="1597" w:type="dxa"/>
            <w:shd w:val="clear" w:color="auto" w:fill="auto"/>
          </w:tcPr>
          <w:p w:rsidR="007766F0" w:rsidRPr="00232DD4" w:rsidRDefault="007766F0" w:rsidP="007766F0">
            <w:pPr>
              <w:pStyle w:val="NoSpacing"/>
            </w:pPr>
            <w:r>
              <w:t>Ch 3.2-5</w:t>
            </w:r>
          </w:p>
        </w:tc>
        <w:tc>
          <w:tcPr>
            <w:tcW w:w="1800" w:type="dxa"/>
          </w:tcPr>
          <w:p w:rsidR="007766F0" w:rsidRDefault="00122220" w:rsidP="007766F0">
            <w:pPr>
              <w:pStyle w:val="NoSpacing"/>
            </w:pPr>
            <w:r>
              <w:t>Ch 2 - MPL</w:t>
            </w:r>
          </w:p>
        </w:tc>
      </w:tr>
      <w:tr w:rsidR="00122220" w:rsidRPr="006D7025" w:rsidTr="005753E4">
        <w:trPr>
          <w:trHeight w:val="288"/>
        </w:trPr>
        <w:tc>
          <w:tcPr>
            <w:tcW w:w="648" w:type="dxa"/>
            <w:shd w:val="clear" w:color="auto" w:fill="auto"/>
          </w:tcPr>
          <w:p w:rsidR="00122220" w:rsidRPr="006D7025" w:rsidRDefault="00122220" w:rsidP="00122220">
            <w:pPr>
              <w:pStyle w:val="NoSpacing"/>
            </w:pPr>
            <w:r w:rsidRPr="006D7025">
              <w:t>Sep</w:t>
            </w:r>
          </w:p>
        </w:tc>
        <w:tc>
          <w:tcPr>
            <w:tcW w:w="720" w:type="dxa"/>
            <w:shd w:val="clear" w:color="auto" w:fill="auto"/>
          </w:tcPr>
          <w:p w:rsidR="00122220" w:rsidRPr="006D7025" w:rsidRDefault="00122220" w:rsidP="00122220">
            <w:pPr>
              <w:pStyle w:val="NoSpacing"/>
            </w:pPr>
            <w:r w:rsidRPr="006D7025">
              <w:t>T, 4</w:t>
            </w:r>
          </w:p>
        </w:tc>
        <w:tc>
          <w:tcPr>
            <w:tcW w:w="5220" w:type="dxa"/>
            <w:shd w:val="clear" w:color="auto" w:fill="auto"/>
          </w:tcPr>
          <w:p w:rsidR="00122220" w:rsidRPr="006D7025" w:rsidRDefault="00122220" w:rsidP="00122220">
            <w:pPr>
              <w:pStyle w:val="NoSpacing"/>
            </w:pPr>
            <w:r w:rsidRPr="006D7025">
              <w:t>Logical Operators, switch, conditional expressions</w:t>
            </w:r>
          </w:p>
          <w:p w:rsidR="00122220" w:rsidRPr="006D7025" w:rsidRDefault="00122220" w:rsidP="00122220">
            <w:pPr>
              <w:pStyle w:val="NoSpacing"/>
            </w:pPr>
            <w:r w:rsidRPr="006D7025">
              <w:t>Pass out and discuss Project #1</w:t>
            </w:r>
          </w:p>
        </w:tc>
        <w:tc>
          <w:tcPr>
            <w:tcW w:w="1597" w:type="dxa"/>
            <w:shd w:val="clear" w:color="auto" w:fill="auto"/>
          </w:tcPr>
          <w:p w:rsidR="00122220" w:rsidRPr="006D7025" w:rsidRDefault="00122220" w:rsidP="00122220">
            <w:pPr>
              <w:pStyle w:val="NoSpacing"/>
            </w:pPr>
            <w:r w:rsidRPr="006D7025">
              <w:t>Ch 3.10,13,14</w:t>
            </w:r>
          </w:p>
        </w:tc>
        <w:tc>
          <w:tcPr>
            <w:tcW w:w="1800" w:type="dxa"/>
          </w:tcPr>
          <w:p w:rsidR="00122220" w:rsidRPr="006D7025" w:rsidRDefault="00122220" w:rsidP="00122220">
            <w:pPr>
              <w:pStyle w:val="NoSpacing"/>
            </w:pPr>
            <w:r w:rsidRPr="006D7025">
              <w:t>Ch 2 - HW</w:t>
            </w:r>
          </w:p>
        </w:tc>
      </w:tr>
      <w:tr w:rsidR="00122220" w:rsidRPr="006D7025" w:rsidTr="005753E4">
        <w:trPr>
          <w:trHeight w:val="288"/>
        </w:trPr>
        <w:tc>
          <w:tcPr>
            <w:tcW w:w="648" w:type="dxa"/>
            <w:shd w:val="clear" w:color="auto" w:fill="auto"/>
          </w:tcPr>
          <w:p w:rsidR="00122220" w:rsidRPr="006D7025" w:rsidRDefault="00122220" w:rsidP="00122220">
            <w:pPr>
              <w:pStyle w:val="NoSpacing"/>
            </w:pPr>
          </w:p>
        </w:tc>
        <w:tc>
          <w:tcPr>
            <w:tcW w:w="720" w:type="dxa"/>
            <w:shd w:val="clear" w:color="auto" w:fill="auto"/>
          </w:tcPr>
          <w:p w:rsidR="00122220" w:rsidRPr="006D7025" w:rsidRDefault="00122220" w:rsidP="00122220">
            <w:pPr>
              <w:pStyle w:val="NoSpacing"/>
            </w:pPr>
            <w:r w:rsidRPr="006D7025">
              <w:t>R, 6</w:t>
            </w:r>
          </w:p>
        </w:tc>
        <w:tc>
          <w:tcPr>
            <w:tcW w:w="5220" w:type="dxa"/>
            <w:shd w:val="clear" w:color="auto" w:fill="auto"/>
          </w:tcPr>
          <w:p w:rsidR="00122220" w:rsidRPr="006D7025" w:rsidRDefault="00122220" w:rsidP="00122220">
            <w:pPr>
              <w:pStyle w:val="NoSpacing"/>
            </w:pPr>
            <w:r w:rsidRPr="006D7025">
              <w:t>Math Functions, Char Data Type</w:t>
            </w:r>
          </w:p>
        </w:tc>
        <w:tc>
          <w:tcPr>
            <w:tcW w:w="1597" w:type="dxa"/>
            <w:shd w:val="clear" w:color="auto" w:fill="auto"/>
          </w:tcPr>
          <w:p w:rsidR="00122220" w:rsidRPr="006D7025" w:rsidRDefault="00122220" w:rsidP="00122220">
            <w:pPr>
              <w:pStyle w:val="NoSpacing"/>
            </w:pPr>
            <w:r w:rsidRPr="006D7025">
              <w:t>Ch 4.2-3</w:t>
            </w:r>
          </w:p>
        </w:tc>
        <w:tc>
          <w:tcPr>
            <w:tcW w:w="1800" w:type="dxa"/>
          </w:tcPr>
          <w:p w:rsidR="00122220" w:rsidRPr="006D7025" w:rsidRDefault="00122220" w:rsidP="00122220">
            <w:pPr>
              <w:pStyle w:val="NoSpacing"/>
            </w:pPr>
            <w:r w:rsidRPr="006D7025">
              <w:t>Ch 3 - MPL</w:t>
            </w:r>
          </w:p>
        </w:tc>
      </w:tr>
      <w:tr w:rsidR="006D7025" w:rsidRPr="006D7025" w:rsidTr="005753E4">
        <w:trPr>
          <w:trHeight w:val="288"/>
        </w:trPr>
        <w:tc>
          <w:tcPr>
            <w:tcW w:w="648" w:type="dxa"/>
            <w:shd w:val="clear" w:color="auto" w:fill="auto"/>
          </w:tcPr>
          <w:p w:rsidR="006D7025" w:rsidRPr="0008587E" w:rsidRDefault="006D7025" w:rsidP="006D7025">
            <w:pPr>
              <w:pStyle w:val="NoSpacing"/>
              <w:rPr>
                <w:highlight w:val="yellow"/>
              </w:rPr>
            </w:pPr>
          </w:p>
        </w:tc>
        <w:tc>
          <w:tcPr>
            <w:tcW w:w="720" w:type="dxa"/>
            <w:shd w:val="clear" w:color="auto" w:fill="auto"/>
          </w:tcPr>
          <w:p w:rsidR="006D7025" w:rsidRPr="0008587E" w:rsidRDefault="006D7025" w:rsidP="006D7025">
            <w:pPr>
              <w:pStyle w:val="NoSpacing"/>
              <w:rPr>
                <w:highlight w:val="yellow"/>
              </w:rPr>
            </w:pPr>
            <w:r w:rsidRPr="0008587E">
              <w:rPr>
                <w:highlight w:val="yellow"/>
              </w:rPr>
              <w:t>T, 11</w:t>
            </w:r>
          </w:p>
        </w:tc>
        <w:tc>
          <w:tcPr>
            <w:tcW w:w="5220" w:type="dxa"/>
            <w:shd w:val="clear" w:color="auto" w:fill="auto"/>
          </w:tcPr>
          <w:p w:rsidR="006D7025" w:rsidRPr="0008587E" w:rsidRDefault="006D7025" w:rsidP="006D7025">
            <w:pPr>
              <w:pStyle w:val="NoSpacing"/>
              <w:rPr>
                <w:highlight w:val="yellow"/>
              </w:rPr>
            </w:pPr>
            <w:r w:rsidRPr="0008587E">
              <w:rPr>
                <w:highlight w:val="yellow"/>
              </w:rPr>
              <w:t>TCC Closed (hurricane threat)</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08587E" w:rsidRDefault="006D7025" w:rsidP="006D7025">
            <w:pPr>
              <w:pStyle w:val="NoSpacing"/>
              <w:rPr>
                <w:highlight w:val="yellow"/>
              </w:rPr>
            </w:pPr>
          </w:p>
        </w:tc>
        <w:tc>
          <w:tcPr>
            <w:tcW w:w="720" w:type="dxa"/>
            <w:shd w:val="clear" w:color="auto" w:fill="auto"/>
          </w:tcPr>
          <w:p w:rsidR="006D7025" w:rsidRPr="0008587E" w:rsidRDefault="006D7025" w:rsidP="006D7025">
            <w:pPr>
              <w:pStyle w:val="NoSpacing"/>
              <w:rPr>
                <w:highlight w:val="yellow"/>
              </w:rPr>
            </w:pPr>
            <w:r w:rsidRPr="0008587E">
              <w:rPr>
                <w:highlight w:val="yellow"/>
              </w:rPr>
              <w:t>R, 13</w:t>
            </w:r>
          </w:p>
        </w:tc>
        <w:tc>
          <w:tcPr>
            <w:tcW w:w="5220" w:type="dxa"/>
            <w:shd w:val="clear" w:color="auto" w:fill="auto"/>
          </w:tcPr>
          <w:p w:rsidR="006D7025" w:rsidRPr="0008587E" w:rsidRDefault="006D7025" w:rsidP="006D7025">
            <w:pPr>
              <w:pStyle w:val="NoSpacing"/>
              <w:rPr>
                <w:highlight w:val="yellow"/>
              </w:rPr>
            </w:pPr>
            <w:r w:rsidRPr="0008587E">
              <w:rPr>
                <w:highlight w:val="yellow"/>
              </w:rPr>
              <w:t>TCC Closed (hurricane threat)</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18</w:t>
            </w:r>
          </w:p>
        </w:tc>
        <w:tc>
          <w:tcPr>
            <w:tcW w:w="5220" w:type="dxa"/>
            <w:shd w:val="clear" w:color="auto" w:fill="auto"/>
          </w:tcPr>
          <w:p w:rsidR="006D7025" w:rsidRPr="006D7025" w:rsidRDefault="006D7025" w:rsidP="006D7025">
            <w:pPr>
              <w:pStyle w:val="NoSpacing"/>
            </w:pPr>
            <w:r w:rsidRPr="006D7025">
              <w:t>String Type, Output Formatting</w:t>
            </w:r>
          </w:p>
        </w:tc>
        <w:tc>
          <w:tcPr>
            <w:tcW w:w="1597" w:type="dxa"/>
            <w:shd w:val="clear" w:color="auto" w:fill="auto"/>
          </w:tcPr>
          <w:p w:rsidR="006D7025" w:rsidRPr="006D7025" w:rsidRDefault="006D7025" w:rsidP="006D7025">
            <w:pPr>
              <w:pStyle w:val="NoSpacing"/>
            </w:pPr>
            <w:r w:rsidRPr="006D7025">
              <w:t>Ch 4.8, 4.10</w:t>
            </w:r>
          </w:p>
        </w:tc>
        <w:tc>
          <w:tcPr>
            <w:tcW w:w="1800" w:type="dxa"/>
          </w:tcPr>
          <w:p w:rsidR="006D7025" w:rsidRPr="006D7025" w:rsidRDefault="006D7025" w:rsidP="006D7025">
            <w:pPr>
              <w:pStyle w:val="NoSpacing"/>
            </w:pPr>
            <w:r w:rsidRPr="006D7025">
              <w:t>Ch 3 -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20</w:t>
            </w:r>
          </w:p>
        </w:tc>
        <w:tc>
          <w:tcPr>
            <w:tcW w:w="5220" w:type="dxa"/>
            <w:shd w:val="clear" w:color="auto" w:fill="auto"/>
          </w:tcPr>
          <w:p w:rsidR="006D7025" w:rsidRPr="006D7025" w:rsidRDefault="006D7025" w:rsidP="006D7025">
            <w:pPr>
              <w:pStyle w:val="NoSpacing"/>
            </w:pPr>
            <w:r w:rsidRPr="006D7025">
              <w:t>Loops, while, do-while</w:t>
            </w:r>
          </w:p>
        </w:tc>
        <w:tc>
          <w:tcPr>
            <w:tcW w:w="1597" w:type="dxa"/>
            <w:shd w:val="clear" w:color="auto" w:fill="auto"/>
          </w:tcPr>
          <w:p w:rsidR="006D7025" w:rsidRPr="006D7025" w:rsidRDefault="006D7025" w:rsidP="006D7025">
            <w:pPr>
              <w:pStyle w:val="NoSpacing"/>
            </w:pPr>
            <w:r w:rsidRPr="006D7025">
              <w:t>Ch 5.2-3</w:t>
            </w:r>
          </w:p>
        </w:tc>
        <w:tc>
          <w:tcPr>
            <w:tcW w:w="1800" w:type="dxa"/>
          </w:tcPr>
          <w:p w:rsidR="006D7025" w:rsidRPr="006D7025" w:rsidRDefault="006D7025" w:rsidP="006D7025">
            <w:pPr>
              <w:pStyle w:val="NoSpacing"/>
            </w:pPr>
            <w:r w:rsidRPr="006D7025">
              <w:t>Lab #3?</w:t>
            </w:r>
          </w:p>
          <w:p w:rsidR="006D7025" w:rsidRPr="006D7025" w:rsidRDefault="006D7025" w:rsidP="006D7025">
            <w:pPr>
              <w:pStyle w:val="NoSpacing"/>
            </w:pPr>
            <w:r w:rsidRPr="006D7025">
              <w:t>Ch 4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25</w:t>
            </w:r>
          </w:p>
        </w:tc>
        <w:tc>
          <w:tcPr>
            <w:tcW w:w="5220" w:type="dxa"/>
            <w:shd w:val="clear" w:color="auto" w:fill="auto"/>
          </w:tcPr>
          <w:p w:rsidR="006D7025" w:rsidRPr="006D7025" w:rsidRDefault="006D7025" w:rsidP="006D7025">
            <w:pPr>
              <w:pStyle w:val="NoSpacing"/>
            </w:pPr>
            <w:r w:rsidRPr="006D7025">
              <w:t>Loops, for, nested for; Lab #4 (Submitting Projects via Bb)</w:t>
            </w:r>
          </w:p>
        </w:tc>
        <w:tc>
          <w:tcPr>
            <w:tcW w:w="1597" w:type="dxa"/>
            <w:shd w:val="clear" w:color="auto" w:fill="auto"/>
          </w:tcPr>
          <w:p w:rsidR="006D7025" w:rsidRPr="006D7025" w:rsidRDefault="006D7025" w:rsidP="006D7025">
            <w:pPr>
              <w:pStyle w:val="NoSpacing"/>
            </w:pPr>
            <w:r w:rsidRPr="006D7025">
              <w:t>Ch 5.4-6</w:t>
            </w:r>
          </w:p>
        </w:tc>
        <w:tc>
          <w:tcPr>
            <w:tcW w:w="1800" w:type="dxa"/>
          </w:tcPr>
          <w:p w:rsidR="006D7025" w:rsidRPr="006D7025" w:rsidRDefault="006D7025" w:rsidP="006D7025">
            <w:pPr>
              <w:pStyle w:val="NoSpacing"/>
            </w:pPr>
            <w:r w:rsidRPr="006D7025">
              <w:t>Ch 4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27</w:t>
            </w:r>
          </w:p>
        </w:tc>
        <w:tc>
          <w:tcPr>
            <w:tcW w:w="5220" w:type="dxa"/>
            <w:shd w:val="clear" w:color="auto" w:fill="auto"/>
          </w:tcPr>
          <w:p w:rsidR="006D7025" w:rsidRPr="006D7025" w:rsidRDefault="006D7025" w:rsidP="006D7025">
            <w:pPr>
              <w:pStyle w:val="NoSpacing"/>
            </w:pPr>
            <w:r w:rsidRPr="006D7025">
              <w:t>Forever Loops.  Avoiding floating point numbers as loop counters. Discuss Project #2</w:t>
            </w:r>
          </w:p>
        </w:tc>
        <w:tc>
          <w:tcPr>
            <w:tcW w:w="1597" w:type="dxa"/>
            <w:shd w:val="clear" w:color="auto" w:fill="auto"/>
          </w:tcPr>
          <w:p w:rsidR="006D7025" w:rsidRPr="006D7025" w:rsidRDefault="006D7025" w:rsidP="006D7025">
            <w:pPr>
              <w:pStyle w:val="NoSpacing"/>
            </w:pPr>
            <w:r w:rsidRPr="006D7025">
              <w:t>Ch. 5.7-9</w:t>
            </w:r>
          </w:p>
        </w:tc>
        <w:tc>
          <w:tcPr>
            <w:tcW w:w="1800" w:type="dxa"/>
          </w:tcPr>
          <w:p w:rsidR="006D7025" w:rsidRPr="006D7025" w:rsidRDefault="006D7025" w:rsidP="006D7025">
            <w:pPr>
              <w:pStyle w:val="NoSpacing"/>
            </w:pPr>
            <w:r w:rsidRPr="006D7025">
              <w:t>Lab #4?</w:t>
            </w:r>
          </w:p>
        </w:tc>
      </w:tr>
      <w:tr w:rsidR="006D7025" w:rsidRPr="006D7025" w:rsidTr="005753E4">
        <w:trPr>
          <w:trHeight w:val="288"/>
        </w:trPr>
        <w:tc>
          <w:tcPr>
            <w:tcW w:w="648" w:type="dxa"/>
            <w:shd w:val="clear" w:color="auto" w:fill="auto"/>
          </w:tcPr>
          <w:p w:rsidR="006D7025" w:rsidRPr="006D7025" w:rsidRDefault="006D7025" w:rsidP="006D7025">
            <w:pPr>
              <w:pStyle w:val="NoSpacing"/>
            </w:pPr>
            <w:r w:rsidRPr="006D7025">
              <w:t>Oct</w:t>
            </w:r>
          </w:p>
        </w:tc>
        <w:tc>
          <w:tcPr>
            <w:tcW w:w="720" w:type="dxa"/>
            <w:shd w:val="clear" w:color="auto" w:fill="auto"/>
          </w:tcPr>
          <w:p w:rsidR="006D7025" w:rsidRPr="006D7025" w:rsidRDefault="006D7025" w:rsidP="006D7025">
            <w:pPr>
              <w:pStyle w:val="NoSpacing"/>
            </w:pPr>
            <w:r w:rsidRPr="006D7025">
              <w:t>T, 2</w:t>
            </w:r>
          </w:p>
        </w:tc>
        <w:tc>
          <w:tcPr>
            <w:tcW w:w="5220" w:type="dxa"/>
            <w:shd w:val="clear" w:color="auto" w:fill="auto"/>
          </w:tcPr>
          <w:p w:rsidR="006D7025" w:rsidRPr="006D7025" w:rsidRDefault="006D7025" w:rsidP="006D7025">
            <w:pPr>
              <w:pStyle w:val="NoSpacing"/>
            </w:pPr>
            <w:r w:rsidRPr="006D7025">
              <w:rPr>
                <w:b/>
              </w:rPr>
              <w:t>Test #1 (Chapters 1-4)</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4</w:t>
            </w:r>
          </w:p>
        </w:tc>
        <w:tc>
          <w:tcPr>
            <w:tcW w:w="5220" w:type="dxa"/>
            <w:shd w:val="clear" w:color="auto" w:fill="auto"/>
          </w:tcPr>
          <w:p w:rsidR="006D7025" w:rsidRPr="006D7025" w:rsidRDefault="006D7025" w:rsidP="006D7025">
            <w:pPr>
              <w:pStyle w:val="NoSpacing"/>
            </w:pPr>
            <w:r w:rsidRPr="006D7025">
              <w:t>Functions, Define, Call, Pass by Value</w:t>
            </w:r>
          </w:p>
        </w:tc>
        <w:tc>
          <w:tcPr>
            <w:tcW w:w="1597" w:type="dxa"/>
            <w:shd w:val="clear" w:color="auto" w:fill="auto"/>
          </w:tcPr>
          <w:p w:rsidR="006D7025" w:rsidRPr="006D7025" w:rsidRDefault="006D7025" w:rsidP="006D7025">
            <w:pPr>
              <w:pStyle w:val="NoSpacing"/>
            </w:pPr>
            <w:r w:rsidRPr="006D7025">
              <w:t>Ch 6.1-5</w:t>
            </w:r>
          </w:p>
        </w:tc>
        <w:tc>
          <w:tcPr>
            <w:tcW w:w="1800" w:type="dxa"/>
          </w:tcPr>
          <w:p w:rsidR="006D7025" w:rsidRPr="006D7025" w:rsidRDefault="006D7025" w:rsidP="006D7025">
            <w:pPr>
              <w:pStyle w:val="NoSpacing"/>
            </w:pPr>
            <w:r w:rsidRPr="006D7025">
              <w:t>Ch. 5 –MPL</w:t>
            </w:r>
            <w:r w:rsidRPr="006D7025">
              <w:rPr>
                <w:b/>
              </w:rPr>
              <w:t xml:space="preserve"> Project #1</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9</w:t>
            </w:r>
          </w:p>
        </w:tc>
        <w:tc>
          <w:tcPr>
            <w:tcW w:w="5220" w:type="dxa"/>
            <w:shd w:val="clear" w:color="auto" w:fill="auto"/>
          </w:tcPr>
          <w:p w:rsidR="006D7025" w:rsidRPr="006D7025" w:rsidRDefault="006D7025" w:rsidP="006D7025">
            <w:pPr>
              <w:pStyle w:val="NoSpacing"/>
            </w:pPr>
            <w:r w:rsidRPr="006D7025">
              <w:t>Functions, Overloading, Prototypes, Default Value</w:t>
            </w:r>
          </w:p>
        </w:tc>
        <w:tc>
          <w:tcPr>
            <w:tcW w:w="1597" w:type="dxa"/>
            <w:shd w:val="clear" w:color="auto" w:fill="auto"/>
          </w:tcPr>
          <w:p w:rsidR="006D7025" w:rsidRPr="006D7025" w:rsidRDefault="006D7025" w:rsidP="006D7025">
            <w:pPr>
              <w:pStyle w:val="NoSpacing"/>
            </w:pPr>
            <w:r w:rsidRPr="006D7025">
              <w:t>Ch 6.6-9</w:t>
            </w:r>
          </w:p>
        </w:tc>
        <w:tc>
          <w:tcPr>
            <w:tcW w:w="1800" w:type="dxa"/>
          </w:tcPr>
          <w:p w:rsidR="006D7025" w:rsidRPr="006D7025" w:rsidRDefault="006D7025" w:rsidP="006D7025">
            <w:pPr>
              <w:pStyle w:val="NoSpacing"/>
            </w:pPr>
            <w:r w:rsidRPr="006D7025">
              <w:t>Ch 5 -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11</w:t>
            </w:r>
          </w:p>
        </w:tc>
        <w:tc>
          <w:tcPr>
            <w:tcW w:w="5220" w:type="dxa"/>
            <w:shd w:val="clear" w:color="auto" w:fill="auto"/>
          </w:tcPr>
          <w:p w:rsidR="006D7025" w:rsidRPr="006D7025" w:rsidRDefault="006D7025" w:rsidP="006D7025">
            <w:pPr>
              <w:pStyle w:val="NoSpacing"/>
            </w:pPr>
            <w:r w:rsidRPr="006D7025">
              <w:t>Functions, variable scope, Pass by Reference</w:t>
            </w:r>
          </w:p>
        </w:tc>
        <w:tc>
          <w:tcPr>
            <w:tcW w:w="1597" w:type="dxa"/>
            <w:shd w:val="clear" w:color="auto" w:fill="auto"/>
          </w:tcPr>
          <w:p w:rsidR="006D7025" w:rsidRPr="006D7025" w:rsidRDefault="006D7025" w:rsidP="006D7025">
            <w:pPr>
              <w:pStyle w:val="NoSpacing"/>
            </w:pPr>
            <w:r w:rsidRPr="006D7025">
              <w:t>Ch 6.11-12</w:t>
            </w:r>
          </w:p>
        </w:tc>
        <w:tc>
          <w:tcPr>
            <w:tcW w:w="1800" w:type="dxa"/>
          </w:tcPr>
          <w:p w:rsidR="006D7025" w:rsidRPr="006D7025" w:rsidRDefault="006D7025" w:rsidP="006D7025">
            <w:pPr>
              <w:pStyle w:val="NoSpacing"/>
              <w:rPr>
                <w:b/>
              </w:rPr>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16</w:t>
            </w:r>
          </w:p>
        </w:tc>
        <w:tc>
          <w:tcPr>
            <w:tcW w:w="5220" w:type="dxa"/>
            <w:shd w:val="clear" w:color="auto" w:fill="auto"/>
          </w:tcPr>
          <w:p w:rsidR="006D7025" w:rsidRPr="006D7025" w:rsidRDefault="006D7025" w:rsidP="006D7025">
            <w:pPr>
              <w:pStyle w:val="NoSpacing"/>
            </w:pPr>
            <w:r w:rsidRPr="006D7025">
              <w:t>One-Dimensional Arrays, Arrays and Functions, Sorting</w:t>
            </w:r>
          </w:p>
        </w:tc>
        <w:tc>
          <w:tcPr>
            <w:tcW w:w="1597" w:type="dxa"/>
            <w:shd w:val="clear" w:color="auto" w:fill="auto"/>
          </w:tcPr>
          <w:p w:rsidR="006D7025" w:rsidRPr="006D7025" w:rsidRDefault="006D7025" w:rsidP="006D7025">
            <w:pPr>
              <w:pStyle w:val="NoSpacing"/>
            </w:pPr>
            <w:r w:rsidRPr="006D7025">
              <w:t>Ch 7.1-10</w:t>
            </w:r>
          </w:p>
        </w:tc>
        <w:tc>
          <w:tcPr>
            <w:tcW w:w="1800" w:type="dxa"/>
          </w:tcPr>
          <w:p w:rsidR="006D7025" w:rsidRPr="006D7025" w:rsidRDefault="006D7025" w:rsidP="006D7025">
            <w:pPr>
              <w:pStyle w:val="NoSpacing"/>
            </w:pPr>
            <w:r w:rsidRPr="006D7025">
              <w:t xml:space="preserve">Lab #5? </w:t>
            </w:r>
          </w:p>
          <w:p w:rsidR="006D7025" w:rsidRPr="006D7025" w:rsidRDefault="006D7025" w:rsidP="006D7025">
            <w:pPr>
              <w:pStyle w:val="NoSpacing"/>
            </w:pPr>
            <w:r w:rsidRPr="006D7025">
              <w:t>Ch 6 -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18</w:t>
            </w:r>
          </w:p>
        </w:tc>
        <w:tc>
          <w:tcPr>
            <w:tcW w:w="5220" w:type="dxa"/>
            <w:shd w:val="clear" w:color="auto" w:fill="auto"/>
          </w:tcPr>
          <w:p w:rsidR="006D7025" w:rsidRPr="006D7025" w:rsidRDefault="006D7025" w:rsidP="006D7025">
            <w:pPr>
              <w:pStyle w:val="NoSpacing"/>
            </w:pPr>
            <w:r w:rsidRPr="006D7025">
              <w:t>Two-Dimensional Arrays, Multi-Dimensional Arrays</w:t>
            </w:r>
          </w:p>
        </w:tc>
        <w:tc>
          <w:tcPr>
            <w:tcW w:w="1597" w:type="dxa"/>
            <w:shd w:val="clear" w:color="auto" w:fill="auto"/>
          </w:tcPr>
          <w:p w:rsidR="006D7025" w:rsidRPr="006D7025" w:rsidRDefault="006D7025" w:rsidP="006D7025">
            <w:pPr>
              <w:pStyle w:val="NoSpacing"/>
            </w:pPr>
            <w:r w:rsidRPr="006D7025">
              <w:t>Ch 8.1-3, 8.8</w:t>
            </w:r>
          </w:p>
        </w:tc>
        <w:tc>
          <w:tcPr>
            <w:tcW w:w="1800" w:type="dxa"/>
          </w:tcPr>
          <w:p w:rsidR="006D7025" w:rsidRPr="006D7025" w:rsidRDefault="006D7025" w:rsidP="006D7025">
            <w:pPr>
              <w:pStyle w:val="NoSpacing"/>
            </w:pPr>
            <w:r w:rsidRPr="006D7025">
              <w:t>Ch 6 - HW</w:t>
            </w:r>
          </w:p>
        </w:tc>
      </w:tr>
      <w:tr w:rsidR="006D7025" w:rsidRPr="006D7025" w:rsidTr="005753E4">
        <w:trPr>
          <w:trHeight w:val="288"/>
        </w:trPr>
        <w:tc>
          <w:tcPr>
            <w:tcW w:w="648" w:type="dxa"/>
            <w:tcBorders>
              <w:bottom w:val="single" w:sz="4" w:space="0" w:color="auto"/>
            </w:tcBorders>
            <w:shd w:val="clear" w:color="auto" w:fill="auto"/>
          </w:tcPr>
          <w:p w:rsidR="006D7025" w:rsidRPr="006D7025" w:rsidRDefault="006D7025" w:rsidP="006D7025">
            <w:pPr>
              <w:pStyle w:val="NoSpacing"/>
            </w:pPr>
          </w:p>
        </w:tc>
        <w:tc>
          <w:tcPr>
            <w:tcW w:w="720" w:type="dxa"/>
            <w:tcBorders>
              <w:bottom w:val="single" w:sz="4" w:space="0" w:color="auto"/>
            </w:tcBorders>
            <w:shd w:val="clear" w:color="auto" w:fill="auto"/>
          </w:tcPr>
          <w:p w:rsidR="006D7025" w:rsidRPr="006D7025" w:rsidRDefault="006D7025" w:rsidP="006D7025">
            <w:pPr>
              <w:pStyle w:val="NoSpacing"/>
            </w:pPr>
            <w:r w:rsidRPr="006D7025">
              <w:t>T, 23</w:t>
            </w:r>
          </w:p>
        </w:tc>
        <w:tc>
          <w:tcPr>
            <w:tcW w:w="5220" w:type="dxa"/>
            <w:tcBorders>
              <w:bottom w:val="single" w:sz="4" w:space="0" w:color="auto"/>
            </w:tcBorders>
            <w:shd w:val="clear" w:color="auto" w:fill="auto"/>
          </w:tcPr>
          <w:p w:rsidR="006D7025" w:rsidRPr="006D7025" w:rsidRDefault="006D7025" w:rsidP="006D7025">
            <w:pPr>
              <w:pStyle w:val="NoSpacing"/>
            </w:pPr>
            <w:r w:rsidRPr="006D7025">
              <w:t>STL Vector Class. Discuss Project #3</w:t>
            </w:r>
          </w:p>
        </w:tc>
        <w:tc>
          <w:tcPr>
            <w:tcW w:w="1597" w:type="dxa"/>
            <w:tcBorders>
              <w:bottom w:val="single" w:sz="4" w:space="0" w:color="auto"/>
            </w:tcBorders>
            <w:shd w:val="clear" w:color="auto" w:fill="auto"/>
          </w:tcPr>
          <w:p w:rsidR="006D7025" w:rsidRPr="006D7025" w:rsidRDefault="006D7025" w:rsidP="006D7025">
            <w:pPr>
              <w:pStyle w:val="NoSpacing"/>
            </w:pPr>
            <w:r w:rsidRPr="006D7025">
              <w:t>Ch 12.6</w:t>
            </w:r>
          </w:p>
        </w:tc>
        <w:tc>
          <w:tcPr>
            <w:tcW w:w="1800" w:type="dxa"/>
            <w:tcBorders>
              <w:bottom w:val="single" w:sz="4" w:space="0" w:color="auto"/>
            </w:tcBorders>
          </w:tcPr>
          <w:p w:rsidR="006D7025" w:rsidRPr="006D7025" w:rsidRDefault="006D7025" w:rsidP="006D7025">
            <w:pPr>
              <w:pStyle w:val="NoSpacing"/>
            </w:pPr>
            <w:r w:rsidRPr="006D7025">
              <w:t xml:space="preserve">Ch 7 - MPL </w:t>
            </w:r>
          </w:p>
          <w:p w:rsidR="006D7025" w:rsidRPr="006D7025" w:rsidRDefault="006D7025" w:rsidP="006D7025">
            <w:pPr>
              <w:pStyle w:val="NoSpacing"/>
            </w:pPr>
            <w:r w:rsidRPr="006D7025">
              <w:t>Lab #6?</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25</w:t>
            </w:r>
          </w:p>
        </w:tc>
        <w:tc>
          <w:tcPr>
            <w:tcW w:w="5220" w:type="dxa"/>
            <w:shd w:val="clear" w:color="auto" w:fill="auto"/>
          </w:tcPr>
          <w:p w:rsidR="006D7025" w:rsidRPr="006D7025" w:rsidRDefault="006D7025" w:rsidP="006D7025">
            <w:pPr>
              <w:pStyle w:val="NoSpacing"/>
            </w:pPr>
            <w:r w:rsidRPr="006D7025">
              <w:rPr>
                <w:b/>
              </w:rPr>
              <w:t>Test #2 (Chapters 5-6)</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30</w:t>
            </w:r>
          </w:p>
        </w:tc>
        <w:tc>
          <w:tcPr>
            <w:tcW w:w="5220" w:type="dxa"/>
            <w:shd w:val="clear" w:color="auto" w:fill="auto"/>
          </w:tcPr>
          <w:p w:rsidR="006D7025" w:rsidRPr="006D7025" w:rsidRDefault="006D7025" w:rsidP="006D7025">
            <w:pPr>
              <w:pStyle w:val="NoSpacing"/>
            </w:pPr>
            <w:r w:rsidRPr="006D7025">
              <w:t>File Input Output, Write to File, Read from File,</w:t>
            </w:r>
          </w:p>
          <w:p w:rsidR="006D7025" w:rsidRPr="006D7025" w:rsidRDefault="006D7025" w:rsidP="006D7025">
            <w:pPr>
              <w:pStyle w:val="NoSpacing"/>
            </w:pPr>
            <w:r w:rsidRPr="006D7025">
              <w:t xml:space="preserve">Formatting files for Excel.  </w:t>
            </w:r>
          </w:p>
        </w:tc>
        <w:tc>
          <w:tcPr>
            <w:tcW w:w="1597" w:type="dxa"/>
            <w:shd w:val="clear" w:color="auto" w:fill="auto"/>
          </w:tcPr>
          <w:p w:rsidR="006D7025" w:rsidRPr="006D7025" w:rsidRDefault="006D7025" w:rsidP="006D7025">
            <w:pPr>
              <w:pStyle w:val="NoSpacing"/>
            </w:pPr>
            <w:r w:rsidRPr="006D7025">
              <w:t>Ch 13.1-2</w:t>
            </w:r>
          </w:p>
        </w:tc>
        <w:tc>
          <w:tcPr>
            <w:tcW w:w="1800" w:type="dxa"/>
          </w:tcPr>
          <w:p w:rsidR="006D7025" w:rsidRPr="006D7025" w:rsidRDefault="006D7025" w:rsidP="006D7025">
            <w:pPr>
              <w:pStyle w:val="NoSpacing"/>
              <w:rPr>
                <w:b/>
              </w:rPr>
            </w:pPr>
            <w:r w:rsidRPr="006D7025">
              <w:t>Ch 7 - HW</w:t>
            </w:r>
          </w:p>
          <w:p w:rsidR="006D7025" w:rsidRPr="006D7025" w:rsidRDefault="006D7025" w:rsidP="006D7025">
            <w:pPr>
              <w:pStyle w:val="NoSpacing"/>
              <w:rPr>
                <w:b/>
              </w:rPr>
            </w:pPr>
            <w:r w:rsidRPr="006D7025">
              <w:rPr>
                <w:b/>
              </w:rPr>
              <w:t>Project #2</w:t>
            </w:r>
          </w:p>
        </w:tc>
      </w:tr>
      <w:tr w:rsidR="006D7025" w:rsidRPr="006D7025" w:rsidTr="005753E4">
        <w:trPr>
          <w:trHeight w:val="288"/>
        </w:trPr>
        <w:tc>
          <w:tcPr>
            <w:tcW w:w="648" w:type="dxa"/>
            <w:shd w:val="clear" w:color="auto" w:fill="auto"/>
          </w:tcPr>
          <w:p w:rsidR="006D7025" w:rsidRPr="006D7025" w:rsidRDefault="006D7025" w:rsidP="006D7025">
            <w:pPr>
              <w:pStyle w:val="NoSpacing"/>
            </w:pPr>
            <w:r w:rsidRPr="006D7025">
              <w:t>Nov</w:t>
            </w:r>
          </w:p>
        </w:tc>
        <w:tc>
          <w:tcPr>
            <w:tcW w:w="720" w:type="dxa"/>
            <w:shd w:val="clear" w:color="auto" w:fill="auto"/>
          </w:tcPr>
          <w:p w:rsidR="006D7025" w:rsidRPr="006D7025" w:rsidRDefault="006D7025" w:rsidP="006D7025">
            <w:pPr>
              <w:pStyle w:val="NoSpacing"/>
            </w:pPr>
            <w:r w:rsidRPr="006D7025">
              <w:t>R, 1</w:t>
            </w:r>
          </w:p>
        </w:tc>
        <w:tc>
          <w:tcPr>
            <w:tcW w:w="5220" w:type="dxa"/>
            <w:shd w:val="clear" w:color="auto" w:fill="auto"/>
          </w:tcPr>
          <w:p w:rsidR="006D7025" w:rsidRPr="006D7025" w:rsidRDefault="006D7025" w:rsidP="006D7025">
            <w:pPr>
              <w:pStyle w:val="NoSpacing"/>
            </w:pPr>
            <w:r w:rsidRPr="006D7025">
              <w:t>File Input Output, formatting, getline, testing streams</w:t>
            </w:r>
          </w:p>
        </w:tc>
        <w:tc>
          <w:tcPr>
            <w:tcW w:w="1597" w:type="dxa"/>
            <w:shd w:val="clear" w:color="auto" w:fill="auto"/>
          </w:tcPr>
          <w:p w:rsidR="006D7025" w:rsidRPr="006D7025" w:rsidRDefault="006D7025" w:rsidP="006D7025">
            <w:pPr>
              <w:pStyle w:val="NoSpacing"/>
            </w:pPr>
            <w:r w:rsidRPr="006D7025">
              <w:t>Ch 13.3-4, 13.6</w:t>
            </w:r>
          </w:p>
        </w:tc>
        <w:tc>
          <w:tcPr>
            <w:tcW w:w="1800" w:type="dxa"/>
          </w:tcPr>
          <w:p w:rsidR="006D7025" w:rsidRPr="006D7025" w:rsidRDefault="006D7025" w:rsidP="006D7025">
            <w:pPr>
              <w:pStyle w:val="NoSpacing"/>
            </w:pPr>
            <w:r w:rsidRPr="006D7025">
              <w:t>Ch 8 - MPL</w:t>
            </w:r>
          </w:p>
          <w:p w:rsidR="006D7025" w:rsidRPr="006D7025" w:rsidRDefault="006D7025" w:rsidP="006D7025">
            <w:pPr>
              <w:pStyle w:val="NoSpacing"/>
            </w:pPr>
            <w:r w:rsidRPr="006D7025">
              <w:t>Ch 12 -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6</w:t>
            </w:r>
          </w:p>
        </w:tc>
        <w:tc>
          <w:tcPr>
            <w:tcW w:w="5220" w:type="dxa"/>
            <w:shd w:val="clear" w:color="auto" w:fill="auto"/>
          </w:tcPr>
          <w:p w:rsidR="006D7025" w:rsidRPr="006D7025" w:rsidRDefault="006D7025" w:rsidP="006D7025">
            <w:pPr>
              <w:pStyle w:val="NoSpacing"/>
            </w:pPr>
            <w:r w:rsidRPr="006D7025">
              <w:t>Data files and arrays, File output to commas-delimited file, graphing results with Excel</w:t>
            </w:r>
          </w:p>
        </w:tc>
        <w:tc>
          <w:tcPr>
            <w:tcW w:w="1597" w:type="dxa"/>
            <w:shd w:val="clear" w:color="auto" w:fill="auto"/>
          </w:tcPr>
          <w:p w:rsidR="006D7025" w:rsidRPr="006D7025" w:rsidRDefault="006D7025" w:rsidP="006D7025">
            <w:pPr>
              <w:pStyle w:val="NoSpacing"/>
            </w:pPr>
            <w:r w:rsidRPr="006D7025">
              <w:t>Ch 13.3-4, 13.6</w:t>
            </w:r>
          </w:p>
        </w:tc>
        <w:tc>
          <w:tcPr>
            <w:tcW w:w="1800" w:type="dxa"/>
            <w:shd w:val="clear" w:color="auto" w:fill="auto"/>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8</w:t>
            </w:r>
          </w:p>
        </w:tc>
        <w:tc>
          <w:tcPr>
            <w:tcW w:w="5220" w:type="dxa"/>
            <w:shd w:val="clear" w:color="auto" w:fill="auto"/>
          </w:tcPr>
          <w:p w:rsidR="006D7025" w:rsidRPr="006D7025" w:rsidRDefault="006D7025" w:rsidP="006D7025">
            <w:pPr>
              <w:pStyle w:val="NoSpacing"/>
            </w:pPr>
            <w:r w:rsidRPr="006D7025">
              <w:t>C++ Strings Class</w:t>
            </w:r>
          </w:p>
        </w:tc>
        <w:tc>
          <w:tcPr>
            <w:tcW w:w="1597" w:type="dxa"/>
            <w:shd w:val="clear" w:color="auto" w:fill="auto"/>
          </w:tcPr>
          <w:p w:rsidR="006D7025" w:rsidRPr="006D7025" w:rsidRDefault="006D7025" w:rsidP="006D7025">
            <w:pPr>
              <w:pStyle w:val="NoSpacing"/>
            </w:pPr>
            <w:r w:rsidRPr="006D7025">
              <w:t>Ch. 10.1-2</w:t>
            </w:r>
          </w:p>
        </w:tc>
        <w:tc>
          <w:tcPr>
            <w:tcW w:w="1800" w:type="dxa"/>
            <w:shd w:val="clear" w:color="auto" w:fill="auto"/>
          </w:tcPr>
          <w:p w:rsidR="006D7025" w:rsidRPr="006D7025" w:rsidRDefault="006D7025" w:rsidP="006D7025">
            <w:pPr>
              <w:pStyle w:val="NoSpacing"/>
            </w:pPr>
            <w:r w:rsidRPr="006D7025">
              <w:t>Ch 8 &amp; 12 -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13</w:t>
            </w:r>
          </w:p>
        </w:tc>
        <w:tc>
          <w:tcPr>
            <w:tcW w:w="5220" w:type="dxa"/>
            <w:shd w:val="clear" w:color="auto" w:fill="auto"/>
          </w:tcPr>
          <w:p w:rsidR="006D7025" w:rsidRPr="006D7025" w:rsidRDefault="006D7025" w:rsidP="006D7025">
            <w:pPr>
              <w:pStyle w:val="NoSpacing"/>
            </w:pPr>
            <w:r w:rsidRPr="006D7025">
              <w:t>C++ Strings Class.  Strings and data files.</w:t>
            </w:r>
          </w:p>
        </w:tc>
        <w:tc>
          <w:tcPr>
            <w:tcW w:w="1597" w:type="dxa"/>
            <w:shd w:val="clear" w:color="auto" w:fill="auto"/>
          </w:tcPr>
          <w:p w:rsidR="006D7025" w:rsidRPr="006D7025" w:rsidRDefault="006D7025" w:rsidP="006D7025">
            <w:pPr>
              <w:pStyle w:val="NoSpacing"/>
            </w:pPr>
            <w:r w:rsidRPr="006D7025">
              <w:t>Ch. 10.1-2</w:t>
            </w:r>
          </w:p>
        </w:tc>
        <w:tc>
          <w:tcPr>
            <w:tcW w:w="1800" w:type="dxa"/>
            <w:shd w:val="clear" w:color="auto" w:fill="auto"/>
          </w:tcPr>
          <w:p w:rsidR="006D7025" w:rsidRPr="006D7025" w:rsidRDefault="006D7025" w:rsidP="006D7025">
            <w:pPr>
              <w:pStyle w:val="NoSpacing"/>
            </w:pPr>
            <w:r w:rsidRPr="006D7025">
              <w:t>Ch 13 -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15</w:t>
            </w:r>
          </w:p>
        </w:tc>
        <w:tc>
          <w:tcPr>
            <w:tcW w:w="5220" w:type="dxa"/>
            <w:shd w:val="clear" w:color="auto" w:fill="auto"/>
          </w:tcPr>
          <w:p w:rsidR="006D7025" w:rsidRPr="006D7025" w:rsidRDefault="006D7025" w:rsidP="006D7025">
            <w:pPr>
              <w:pStyle w:val="NoSpacing"/>
            </w:pPr>
            <w:r w:rsidRPr="006D7025">
              <w:t>Introduction to Objects &amp; Classes</w:t>
            </w:r>
          </w:p>
        </w:tc>
        <w:tc>
          <w:tcPr>
            <w:tcW w:w="1597" w:type="dxa"/>
            <w:shd w:val="clear" w:color="auto" w:fill="auto"/>
          </w:tcPr>
          <w:p w:rsidR="006D7025" w:rsidRPr="006D7025" w:rsidRDefault="006D7025" w:rsidP="006D7025">
            <w:pPr>
              <w:pStyle w:val="NoSpacing"/>
            </w:pPr>
            <w:r w:rsidRPr="006D7025">
              <w:t>Ch 9.1-2</w:t>
            </w:r>
          </w:p>
        </w:tc>
        <w:tc>
          <w:tcPr>
            <w:tcW w:w="1800" w:type="dxa"/>
            <w:shd w:val="clear" w:color="auto" w:fill="auto"/>
          </w:tcPr>
          <w:p w:rsidR="006D7025" w:rsidRPr="006D7025" w:rsidRDefault="006D7025" w:rsidP="006D7025">
            <w:pPr>
              <w:pStyle w:val="NoSpacing"/>
            </w:pPr>
            <w:r w:rsidRPr="006D7025">
              <w:t>Ch 13 -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20</w:t>
            </w:r>
          </w:p>
        </w:tc>
        <w:tc>
          <w:tcPr>
            <w:tcW w:w="5220" w:type="dxa"/>
            <w:shd w:val="clear" w:color="auto" w:fill="auto"/>
          </w:tcPr>
          <w:p w:rsidR="006D7025" w:rsidRPr="006D7025" w:rsidRDefault="006D7025" w:rsidP="006D7025">
            <w:pPr>
              <w:pStyle w:val="NoSpacing"/>
            </w:pPr>
            <w:r w:rsidRPr="006D7025">
              <w:t>Constructors; Discuss Project #4.</w:t>
            </w:r>
          </w:p>
        </w:tc>
        <w:tc>
          <w:tcPr>
            <w:tcW w:w="1597" w:type="dxa"/>
            <w:shd w:val="clear" w:color="auto" w:fill="auto"/>
          </w:tcPr>
          <w:p w:rsidR="006D7025" w:rsidRPr="006D7025" w:rsidRDefault="006D7025" w:rsidP="006D7025">
            <w:pPr>
              <w:pStyle w:val="NoSpacing"/>
            </w:pPr>
            <w:r w:rsidRPr="006D7025">
              <w:t>Ch 9.4</w:t>
            </w:r>
          </w:p>
        </w:tc>
        <w:tc>
          <w:tcPr>
            <w:tcW w:w="1800" w:type="dxa"/>
            <w:shd w:val="clear" w:color="auto" w:fill="auto"/>
          </w:tcPr>
          <w:p w:rsidR="006D7025" w:rsidRPr="006D7025" w:rsidRDefault="006D7025" w:rsidP="006D7025">
            <w:pPr>
              <w:pStyle w:val="NoSpacing"/>
            </w:pPr>
            <w:r w:rsidRPr="006D7025">
              <w:t xml:space="preserve">Ch 10 - MPL </w:t>
            </w:r>
          </w:p>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22</w:t>
            </w:r>
          </w:p>
        </w:tc>
        <w:tc>
          <w:tcPr>
            <w:tcW w:w="5220" w:type="dxa"/>
            <w:shd w:val="clear" w:color="auto" w:fill="auto"/>
          </w:tcPr>
          <w:p w:rsidR="006D7025" w:rsidRPr="006D7025" w:rsidRDefault="006D7025" w:rsidP="006D7025">
            <w:pPr>
              <w:pStyle w:val="NoSpacing"/>
            </w:pPr>
            <w:r w:rsidRPr="006D7025">
              <w:t>TCC Closed.  Thanksgiving.</w:t>
            </w:r>
          </w:p>
        </w:tc>
        <w:tc>
          <w:tcPr>
            <w:tcW w:w="1597" w:type="dxa"/>
            <w:shd w:val="clear" w:color="auto" w:fill="auto"/>
          </w:tcPr>
          <w:p w:rsidR="006D7025" w:rsidRPr="006D7025" w:rsidRDefault="006D7025" w:rsidP="006D7025">
            <w:pPr>
              <w:pStyle w:val="NoSpacing"/>
            </w:pPr>
          </w:p>
        </w:tc>
        <w:tc>
          <w:tcPr>
            <w:tcW w:w="1800" w:type="dxa"/>
            <w:shd w:val="clear" w:color="auto" w:fill="auto"/>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27</w:t>
            </w:r>
          </w:p>
        </w:tc>
        <w:tc>
          <w:tcPr>
            <w:tcW w:w="5220" w:type="dxa"/>
            <w:shd w:val="clear" w:color="auto" w:fill="auto"/>
          </w:tcPr>
          <w:p w:rsidR="006D7025" w:rsidRPr="006D7025" w:rsidRDefault="006D7025" w:rsidP="006D7025">
            <w:pPr>
              <w:pStyle w:val="NoSpacing"/>
            </w:pPr>
            <w:r w:rsidRPr="006D7025">
              <w:t>Class Definition, Class Implementation files</w:t>
            </w:r>
          </w:p>
        </w:tc>
        <w:tc>
          <w:tcPr>
            <w:tcW w:w="1597" w:type="dxa"/>
            <w:shd w:val="clear" w:color="auto" w:fill="auto"/>
          </w:tcPr>
          <w:p w:rsidR="006D7025" w:rsidRPr="006D7025" w:rsidRDefault="006D7025" w:rsidP="006D7025">
            <w:pPr>
              <w:pStyle w:val="NoSpacing"/>
            </w:pPr>
            <w:r w:rsidRPr="006D7025">
              <w:t>Ch 9.6</w:t>
            </w:r>
          </w:p>
        </w:tc>
        <w:tc>
          <w:tcPr>
            <w:tcW w:w="1800" w:type="dxa"/>
            <w:shd w:val="clear" w:color="auto" w:fill="auto"/>
          </w:tcPr>
          <w:p w:rsidR="006D7025" w:rsidRPr="006D7025" w:rsidRDefault="006D7025" w:rsidP="006D7025">
            <w:pPr>
              <w:pStyle w:val="NoSpacing"/>
            </w:pPr>
            <w:r w:rsidRPr="006D7025">
              <w:t>Ch 10 - HW</w:t>
            </w:r>
          </w:p>
          <w:p w:rsidR="006D7025" w:rsidRPr="006D7025" w:rsidRDefault="006D7025" w:rsidP="006D7025">
            <w:pPr>
              <w:pStyle w:val="NoSpacing"/>
            </w:pPr>
            <w:r w:rsidRPr="006D7025">
              <w:rPr>
                <w:b/>
              </w:rPr>
              <w:t>Project #3</w:t>
            </w:r>
          </w:p>
        </w:tc>
      </w:tr>
      <w:tr w:rsidR="006D7025" w:rsidRP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Pr="00861AA8" w:rsidRDefault="006D7025" w:rsidP="006D7025">
            <w:pPr>
              <w:pStyle w:val="NoSpacing"/>
            </w:pPr>
            <w:r>
              <w:t>R, 29</w:t>
            </w:r>
          </w:p>
        </w:tc>
        <w:tc>
          <w:tcPr>
            <w:tcW w:w="5220" w:type="dxa"/>
            <w:shd w:val="clear" w:color="auto" w:fill="auto"/>
          </w:tcPr>
          <w:p w:rsidR="006D7025" w:rsidRPr="006D7025" w:rsidRDefault="006D7025" w:rsidP="006D7025">
            <w:pPr>
              <w:pStyle w:val="NoSpacing"/>
            </w:pPr>
            <w:r w:rsidRPr="006D7025">
              <w:t>Introduction to Pointers, Pointers and Arrays</w:t>
            </w:r>
          </w:p>
        </w:tc>
        <w:tc>
          <w:tcPr>
            <w:tcW w:w="1597" w:type="dxa"/>
            <w:shd w:val="clear" w:color="auto" w:fill="auto"/>
          </w:tcPr>
          <w:p w:rsidR="006D7025" w:rsidRPr="006D7025" w:rsidRDefault="006D7025" w:rsidP="006D7025">
            <w:pPr>
              <w:pStyle w:val="NoSpacing"/>
            </w:pPr>
            <w:r w:rsidRPr="006D7025">
              <w:t>Ch 11.1-8</w:t>
            </w:r>
          </w:p>
        </w:tc>
        <w:tc>
          <w:tcPr>
            <w:tcW w:w="1800" w:type="dxa"/>
            <w:shd w:val="clear" w:color="auto" w:fill="auto"/>
          </w:tcPr>
          <w:p w:rsidR="006D7025" w:rsidRDefault="006D7025" w:rsidP="006D7025">
            <w:pPr>
              <w:pStyle w:val="NoSpacing"/>
            </w:pPr>
            <w:r w:rsidRPr="006D7025">
              <w:t xml:space="preserve">Ch 9 </w:t>
            </w:r>
            <w:r>
              <w:t>–</w:t>
            </w:r>
            <w:r w:rsidRPr="006D7025">
              <w:t xml:space="preserve"> MPL</w:t>
            </w:r>
          </w:p>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861AA8" w:rsidRDefault="006D7025" w:rsidP="006D7025">
            <w:pPr>
              <w:pStyle w:val="NoSpacing"/>
            </w:pPr>
            <w:r w:rsidRPr="00861AA8">
              <w:t>Dec</w:t>
            </w:r>
          </w:p>
        </w:tc>
        <w:tc>
          <w:tcPr>
            <w:tcW w:w="720" w:type="dxa"/>
            <w:shd w:val="clear" w:color="auto" w:fill="auto"/>
          </w:tcPr>
          <w:p w:rsidR="006D7025" w:rsidRPr="00861AA8" w:rsidRDefault="006D7025" w:rsidP="006D7025">
            <w:pPr>
              <w:pStyle w:val="NoSpacing"/>
            </w:pPr>
            <w:r>
              <w:t>T, 4</w:t>
            </w:r>
          </w:p>
        </w:tc>
        <w:tc>
          <w:tcPr>
            <w:tcW w:w="5220" w:type="dxa"/>
            <w:shd w:val="clear" w:color="auto" w:fill="auto"/>
          </w:tcPr>
          <w:p w:rsidR="006D7025" w:rsidRPr="006D7025" w:rsidRDefault="006D7025" w:rsidP="006D7025">
            <w:pPr>
              <w:pStyle w:val="NoSpacing"/>
            </w:pPr>
            <w:r w:rsidRPr="006D7025">
              <w:rPr>
                <w:b/>
              </w:rPr>
              <w:t>Test #3 (Chapters 7-8, 10, 12-13)</w:t>
            </w:r>
          </w:p>
        </w:tc>
        <w:tc>
          <w:tcPr>
            <w:tcW w:w="1597" w:type="dxa"/>
            <w:shd w:val="clear" w:color="auto" w:fill="auto"/>
          </w:tcPr>
          <w:p w:rsidR="006D7025" w:rsidRPr="006D7025" w:rsidRDefault="006D7025" w:rsidP="006D7025">
            <w:pPr>
              <w:pStyle w:val="NoSpacing"/>
            </w:pPr>
          </w:p>
        </w:tc>
        <w:tc>
          <w:tcPr>
            <w:tcW w:w="1800" w:type="dxa"/>
            <w:shd w:val="clear" w:color="auto" w:fill="auto"/>
          </w:tcPr>
          <w:p w:rsidR="006D7025" w:rsidRPr="006D7025" w:rsidRDefault="006D7025" w:rsidP="006D7025">
            <w:pPr>
              <w:pStyle w:val="NoSpacing"/>
            </w:pPr>
          </w:p>
        </w:tc>
      </w:tr>
      <w:tr w:rsid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Pr="00861AA8" w:rsidRDefault="006D7025" w:rsidP="006D7025">
            <w:pPr>
              <w:pStyle w:val="NoSpacing"/>
            </w:pPr>
            <w:r>
              <w:t>R, 6</w:t>
            </w:r>
          </w:p>
        </w:tc>
        <w:tc>
          <w:tcPr>
            <w:tcW w:w="5220" w:type="dxa"/>
            <w:shd w:val="clear" w:color="auto" w:fill="auto"/>
          </w:tcPr>
          <w:p w:rsidR="006D7025" w:rsidRDefault="006D7025" w:rsidP="006D7025">
            <w:pPr>
              <w:pStyle w:val="NoSpacing"/>
            </w:pPr>
            <w:r w:rsidRPr="00861AA8">
              <w:t>Pointers and Dynamic Memory Allocation</w:t>
            </w:r>
          </w:p>
          <w:p w:rsidR="006D7025" w:rsidRPr="00861AA8" w:rsidRDefault="006D7025" w:rsidP="006D7025">
            <w:pPr>
              <w:pStyle w:val="NoSpacing"/>
            </w:pPr>
            <w:r w:rsidRPr="00861AA8">
              <w:t>Inheritance, Polymorphism</w:t>
            </w:r>
          </w:p>
        </w:tc>
        <w:tc>
          <w:tcPr>
            <w:tcW w:w="1597" w:type="dxa"/>
            <w:shd w:val="clear" w:color="auto" w:fill="auto"/>
          </w:tcPr>
          <w:p w:rsidR="006D7025" w:rsidRDefault="006D7025" w:rsidP="006D7025">
            <w:pPr>
              <w:pStyle w:val="NoSpacing"/>
            </w:pPr>
            <w:r w:rsidRPr="00861AA8">
              <w:t>Ch 11.9-10</w:t>
            </w:r>
          </w:p>
          <w:p w:rsidR="006D7025" w:rsidRPr="00861AA8" w:rsidRDefault="006D7025" w:rsidP="006D7025">
            <w:pPr>
              <w:pStyle w:val="NoSpacing"/>
            </w:pPr>
            <w:r>
              <w:t>Ch 15</w:t>
            </w:r>
          </w:p>
        </w:tc>
        <w:tc>
          <w:tcPr>
            <w:tcW w:w="1800" w:type="dxa"/>
            <w:shd w:val="clear" w:color="auto" w:fill="auto"/>
          </w:tcPr>
          <w:p w:rsidR="004115D2" w:rsidRDefault="006D7025" w:rsidP="006D7025">
            <w:pPr>
              <w:pStyle w:val="NoSpacing"/>
            </w:pPr>
            <w:r w:rsidRPr="00861AA8">
              <w:t xml:space="preserve">Ch 11 </w:t>
            </w:r>
            <w:r w:rsidR="004115D2">
              <w:t>–</w:t>
            </w:r>
            <w:r w:rsidRPr="00861AA8">
              <w:t xml:space="preserve"> MPL</w:t>
            </w:r>
          </w:p>
          <w:p w:rsidR="006D7025" w:rsidRPr="00861AA8" w:rsidRDefault="004115D2" w:rsidP="006D7025">
            <w:pPr>
              <w:pStyle w:val="NoSpacing"/>
            </w:pPr>
            <w:r w:rsidRPr="004115D2">
              <w:rPr>
                <w:highlight w:val="yellow"/>
              </w:rPr>
              <w:t>Ch 9 HW</w:t>
            </w:r>
          </w:p>
        </w:tc>
      </w:tr>
      <w:tr w:rsid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Default="006D7025" w:rsidP="006D7025">
            <w:pPr>
              <w:pStyle w:val="NoSpacing"/>
            </w:pPr>
            <w:r>
              <w:t>T, 11</w:t>
            </w:r>
          </w:p>
        </w:tc>
        <w:tc>
          <w:tcPr>
            <w:tcW w:w="5220" w:type="dxa"/>
            <w:shd w:val="clear" w:color="auto" w:fill="auto"/>
          </w:tcPr>
          <w:p w:rsidR="006D7025" w:rsidRPr="00861AA8" w:rsidRDefault="006D7025" w:rsidP="004115D2">
            <w:pPr>
              <w:pStyle w:val="NoSpacing"/>
            </w:pPr>
            <w:r w:rsidRPr="00861AA8">
              <w:t xml:space="preserve">No lecture.  </w:t>
            </w:r>
            <w:r w:rsidR="004115D2">
              <w:t xml:space="preserve">Open lab.  </w:t>
            </w:r>
          </w:p>
        </w:tc>
        <w:tc>
          <w:tcPr>
            <w:tcW w:w="1597" w:type="dxa"/>
            <w:shd w:val="clear" w:color="auto" w:fill="auto"/>
          </w:tcPr>
          <w:p w:rsidR="006D7025" w:rsidRPr="00861AA8" w:rsidRDefault="006D7025" w:rsidP="006D7025">
            <w:pPr>
              <w:pStyle w:val="NoSpacing"/>
            </w:pPr>
          </w:p>
        </w:tc>
        <w:tc>
          <w:tcPr>
            <w:tcW w:w="1800" w:type="dxa"/>
            <w:shd w:val="clear" w:color="auto" w:fill="auto"/>
          </w:tcPr>
          <w:p w:rsidR="006D7025" w:rsidRPr="00861AA8" w:rsidRDefault="006D7025" w:rsidP="006D7025">
            <w:pPr>
              <w:pStyle w:val="NoSpacing"/>
              <w:rPr>
                <w:b/>
              </w:rPr>
            </w:pPr>
            <w:r w:rsidRPr="00861AA8">
              <w:t>Ch 11 HW</w:t>
            </w:r>
          </w:p>
        </w:tc>
      </w:tr>
      <w:tr w:rsidR="004115D2" w:rsidTr="005753E4">
        <w:trPr>
          <w:trHeight w:val="288"/>
        </w:trPr>
        <w:tc>
          <w:tcPr>
            <w:tcW w:w="648" w:type="dxa"/>
            <w:shd w:val="clear" w:color="auto" w:fill="auto"/>
          </w:tcPr>
          <w:p w:rsidR="004115D2" w:rsidRPr="004115D2" w:rsidRDefault="004115D2" w:rsidP="006D7025">
            <w:pPr>
              <w:pStyle w:val="NoSpacing"/>
              <w:rPr>
                <w:highlight w:val="yellow"/>
              </w:rPr>
            </w:pPr>
          </w:p>
        </w:tc>
        <w:tc>
          <w:tcPr>
            <w:tcW w:w="720" w:type="dxa"/>
            <w:shd w:val="clear" w:color="auto" w:fill="auto"/>
          </w:tcPr>
          <w:p w:rsidR="004115D2" w:rsidRPr="004115D2" w:rsidRDefault="004115D2" w:rsidP="006D7025">
            <w:pPr>
              <w:pStyle w:val="NoSpacing"/>
              <w:rPr>
                <w:highlight w:val="yellow"/>
              </w:rPr>
            </w:pPr>
            <w:r>
              <w:rPr>
                <w:highlight w:val="yellow"/>
              </w:rPr>
              <w:t>R, 13</w:t>
            </w:r>
          </w:p>
        </w:tc>
        <w:tc>
          <w:tcPr>
            <w:tcW w:w="5220" w:type="dxa"/>
            <w:shd w:val="clear" w:color="auto" w:fill="auto"/>
          </w:tcPr>
          <w:p w:rsidR="004115D2" w:rsidRPr="004115D2" w:rsidRDefault="004115D2" w:rsidP="006D7025">
            <w:pPr>
              <w:pStyle w:val="NoSpacing"/>
              <w:rPr>
                <w:highlight w:val="yellow"/>
              </w:rPr>
            </w:pPr>
            <w:r w:rsidRPr="004115D2">
              <w:rPr>
                <w:highlight w:val="yellow"/>
              </w:rPr>
              <w:t>Last class meeting. No lecture.  Open lab.  Project #4 due.</w:t>
            </w:r>
          </w:p>
        </w:tc>
        <w:tc>
          <w:tcPr>
            <w:tcW w:w="1597" w:type="dxa"/>
            <w:shd w:val="clear" w:color="auto" w:fill="auto"/>
          </w:tcPr>
          <w:p w:rsidR="004115D2" w:rsidRPr="004115D2" w:rsidRDefault="004115D2" w:rsidP="006D7025">
            <w:pPr>
              <w:pStyle w:val="NoSpacing"/>
              <w:rPr>
                <w:highlight w:val="yellow"/>
              </w:rPr>
            </w:pPr>
          </w:p>
        </w:tc>
        <w:tc>
          <w:tcPr>
            <w:tcW w:w="1800" w:type="dxa"/>
            <w:shd w:val="clear" w:color="auto" w:fill="auto"/>
          </w:tcPr>
          <w:p w:rsidR="004115D2" w:rsidRPr="004115D2" w:rsidRDefault="004115D2" w:rsidP="004115D2">
            <w:pPr>
              <w:pStyle w:val="NoSpacing"/>
              <w:rPr>
                <w:b/>
                <w:highlight w:val="yellow"/>
              </w:rPr>
            </w:pPr>
            <w:r w:rsidRPr="004115D2">
              <w:rPr>
                <w:b/>
                <w:highlight w:val="yellow"/>
              </w:rPr>
              <w:t>Project #4</w:t>
            </w:r>
          </w:p>
          <w:p w:rsidR="004115D2" w:rsidRPr="004115D2" w:rsidRDefault="004115D2" w:rsidP="006D7025">
            <w:pPr>
              <w:pStyle w:val="NoSpacing"/>
              <w:rPr>
                <w:b/>
                <w:highlight w:val="yellow"/>
              </w:rPr>
            </w:pPr>
          </w:p>
        </w:tc>
      </w:tr>
    </w:tbl>
    <w:p w:rsidR="005753E4" w:rsidRPr="00D66293" w:rsidRDefault="005753E4" w:rsidP="005753E4"/>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F11C8D" w:rsidRDefault="00F11C8D" w:rsidP="00F11C8D">
      <w:pPr>
        <w:pStyle w:val="ListParagraph"/>
        <w:spacing w:after="0" w:line="240" w:lineRule="auto"/>
        <w:ind w:left="0"/>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24 hours).  The best way to reach the instructor is by email.  The instructor will respond to email and voicemail with one business day, although often much sooner.</w:t>
      </w:r>
    </w:p>
    <w:p w:rsidR="005A672D" w:rsidRPr="005A672D" w:rsidRDefault="005A672D" w:rsidP="005A672D">
      <w:pPr>
        <w:pStyle w:val="ListParagraph"/>
        <w:spacing w:after="0" w:line="240" w:lineRule="auto"/>
        <w:ind w:left="0"/>
        <w:jc w:val="both"/>
        <w:rPr>
          <w:rFonts w:ascii="Arial" w:hAnsi="Arial" w:cs="Arial"/>
        </w:rPr>
      </w:pPr>
    </w:p>
    <w:p w:rsidR="00E72AB0" w:rsidRPr="005A672D" w:rsidRDefault="00E72AB0" w:rsidP="005A672D">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4D41DC" w:rsidP="00C907D7">
      <w:pPr>
        <w:tabs>
          <w:tab w:val="left" w:pos="0"/>
        </w:tabs>
        <w:spacing w:after="0" w:line="240" w:lineRule="auto"/>
        <w:rPr>
          <w:rFonts w:ascii="Arial" w:hAnsi="Arial" w:cs="Arial"/>
          <w:u w:val="single"/>
        </w:rPr>
      </w:pPr>
      <w:r>
        <w:rPr>
          <w:rFonts w:ascii="Arial" w:hAnsi="Arial" w:cs="Arial"/>
          <w:b/>
        </w:rPr>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rsidR="005721E5" w:rsidRDefault="00EE73F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The policy for late Homework and Programming Projects is </w:t>
      </w:r>
      <w:r w:rsidR="004B7A16">
        <w:rPr>
          <w:rFonts w:ascii="Arial" w:hAnsi="Arial" w:cs="Arial"/>
        </w:rPr>
        <w:t>stated</w:t>
      </w:r>
      <w:r>
        <w:rPr>
          <w:rFonts w:ascii="Arial" w:hAnsi="Arial" w:cs="Arial"/>
        </w:rPr>
        <w:t xml:space="preserve"> in </w:t>
      </w:r>
      <w:r w:rsidR="004B7A16">
        <w:rPr>
          <w:rFonts w:ascii="Arial" w:hAnsi="Arial" w:cs="Arial"/>
        </w:rPr>
        <w:t xml:space="preserve">the </w:t>
      </w:r>
      <w:r>
        <w:rPr>
          <w:rFonts w:ascii="Arial" w:hAnsi="Arial" w:cs="Arial"/>
        </w:rPr>
        <w:t>Assignments/Assessments section above.</w:t>
      </w:r>
    </w:p>
    <w:p w:rsidR="005721E5" w:rsidRDefault="005721E5"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No </w:t>
      </w:r>
      <w:r w:rsidR="002779DB">
        <w:rPr>
          <w:rFonts w:ascii="Arial" w:hAnsi="Arial" w:cs="Arial"/>
        </w:rPr>
        <w:t xml:space="preserve">late </w:t>
      </w:r>
      <w:r>
        <w:rPr>
          <w:rFonts w:ascii="Arial" w:hAnsi="Arial" w:cs="Arial"/>
        </w:rPr>
        <w:t xml:space="preserve">assignments </w:t>
      </w:r>
      <w:r w:rsidR="00FF19C8">
        <w:rPr>
          <w:rFonts w:ascii="Arial" w:hAnsi="Arial" w:cs="Arial"/>
        </w:rPr>
        <w:t>will be accepted after the last class meeting for the semester.</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Students will not receive credit for </w:t>
      </w:r>
      <w:r w:rsidR="002779DB">
        <w:rPr>
          <w:rFonts w:ascii="Arial" w:hAnsi="Arial" w:cs="Arial"/>
        </w:rPr>
        <w:t>lab</w:t>
      </w:r>
      <w:r>
        <w:rPr>
          <w:rFonts w:ascii="Arial" w:hAnsi="Arial" w:cs="Arial"/>
        </w:rPr>
        <w:t xml:space="preserve"> assignments if they were absent when the </w:t>
      </w:r>
      <w:r w:rsidR="002D4D14">
        <w:rPr>
          <w:rFonts w:ascii="Arial" w:hAnsi="Arial" w:cs="Arial"/>
        </w:rPr>
        <w:t>lab</w:t>
      </w:r>
      <w:r>
        <w:rPr>
          <w:rFonts w:ascii="Arial" w:hAnsi="Arial" w:cs="Arial"/>
        </w:rPr>
        <w:t xml:space="preserve"> assignment was performed.</w:t>
      </w:r>
    </w:p>
    <w:p w:rsidR="00834965" w:rsidRDefault="00834965">
      <w:pPr>
        <w:spacing w:after="0" w:line="240" w:lineRule="auto"/>
        <w:rPr>
          <w:rFonts w:ascii="Arial" w:hAnsi="Arial" w:cs="Arial"/>
        </w:rPr>
      </w:pPr>
      <w:r>
        <w:rPr>
          <w:rFonts w:ascii="Arial" w:hAnsi="Arial" w:cs="Arial"/>
        </w:rPr>
        <w:br w:type="page"/>
      </w:r>
    </w:p>
    <w:p w:rsidR="003A0CC8" w:rsidRPr="003A0CC8" w:rsidRDefault="003A0CC8" w:rsidP="003A0CC8">
      <w:pPr>
        <w:pStyle w:val="NoSpacing"/>
        <w:rPr>
          <w:rFonts w:ascii="Arial" w:hAnsi="Arial" w:cs="Arial"/>
        </w:rPr>
      </w:pPr>
      <w:bookmarkStart w:id="1" w:name="23"/>
      <w:r w:rsidRPr="003A0CC8">
        <w:rPr>
          <w:rStyle w:val="cslevel21"/>
          <w:rFonts w:ascii="Arial" w:eastAsia="Times New Roman" w:hAnsi="Arial" w:cs="Arial"/>
          <w:sz w:val="22"/>
          <w:szCs w:val="22"/>
        </w:rPr>
        <w:lastRenderedPageBreak/>
        <w:t xml:space="preserve">Electronic Devices </w:t>
      </w:r>
      <w:bookmarkEnd w:id="1"/>
    </w:p>
    <w:p w:rsidR="003A0CC8" w:rsidRPr="003A0CC8" w:rsidRDefault="003A0CC8" w:rsidP="003A0CC8">
      <w:pPr>
        <w:pStyle w:val="NoSpacing"/>
        <w:rPr>
          <w:rFonts w:ascii="Arial" w:hAnsi="Arial" w:cs="Arial"/>
        </w:rPr>
      </w:pPr>
      <w:r w:rsidRPr="003A0CC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3A0CC8" w:rsidRPr="003A0CC8" w:rsidRDefault="003A0CC8" w:rsidP="003A0CC8">
      <w:pPr>
        <w:pStyle w:val="NoSpacing"/>
        <w:rPr>
          <w:rFonts w:ascii="Arial" w:hAnsi="Arial" w:cs="Arial"/>
        </w:rPr>
      </w:pPr>
      <w:r w:rsidRPr="003A0CC8">
        <w:rPr>
          <w:rFonts w:ascii="Arial" w:hAnsi="Arial" w:cs="Arial"/>
        </w:rPr>
        <w:br/>
      </w:r>
      <w:bookmarkStart w:id="2" w:name="24"/>
      <w:r w:rsidRPr="003A0CC8">
        <w:rPr>
          <w:rStyle w:val="cslevel21"/>
          <w:rFonts w:ascii="Arial" w:eastAsia="Times New Roman" w:hAnsi="Arial" w:cs="Arial"/>
          <w:sz w:val="22"/>
          <w:szCs w:val="22"/>
        </w:rPr>
        <w:t>Inclement Weather/Emergent Hazardous Conditions</w:t>
      </w:r>
      <w:bookmarkEnd w:id="2"/>
    </w:p>
    <w:p w:rsidR="003A0CC8" w:rsidRPr="003A0CC8" w:rsidRDefault="003A0CC8" w:rsidP="003A0CC8">
      <w:pPr>
        <w:pStyle w:val="NoSpacing"/>
        <w:rPr>
          <w:rFonts w:ascii="Arial" w:hAnsi="Arial" w:cs="Arial"/>
        </w:rPr>
      </w:pPr>
      <w:r w:rsidRPr="003A0CC8">
        <w:rPr>
          <w:rFonts w:ascii="Arial" w:hAnsi="Arial" w:cs="Arial"/>
        </w:rPr>
        <w:t>Tidewater Community College uses TCC Alerts to immediately contact and inform faculty, staff and students of a major crisis or emergency. TCC Alerts delivers important emergency alerts, notifications, and updates via:</w:t>
      </w:r>
    </w:p>
    <w:p w:rsidR="003A0CC8" w:rsidRPr="003A0CC8" w:rsidRDefault="003A0CC8" w:rsidP="003A0CC8">
      <w:pPr>
        <w:pStyle w:val="NoSpacing"/>
        <w:rPr>
          <w:rFonts w:ascii="Arial" w:hAnsi="Arial" w:cs="Arial"/>
        </w:rPr>
      </w:pPr>
      <w:r w:rsidRPr="003A0CC8">
        <w:rPr>
          <w:rFonts w:ascii="Arial" w:hAnsi="Arial" w:cs="Arial"/>
        </w:rPr>
        <w:t>Email (work, home, other)</w:t>
      </w:r>
    </w:p>
    <w:p w:rsidR="003A0CC8" w:rsidRPr="003A0CC8" w:rsidRDefault="003A0CC8" w:rsidP="003A0CC8">
      <w:pPr>
        <w:pStyle w:val="NoSpacing"/>
        <w:rPr>
          <w:rFonts w:ascii="Arial" w:hAnsi="Arial" w:cs="Arial"/>
        </w:rPr>
      </w:pPr>
      <w:r w:rsidRPr="003A0CC8">
        <w:rPr>
          <w:rFonts w:ascii="Arial" w:hAnsi="Arial" w:cs="Arial"/>
        </w:rPr>
        <w:t>Text Message via Cell phone</w:t>
      </w:r>
    </w:p>
    <w:p w:rsidR="003A0CC8" w:rsidRPr="003A0CC8" w:rsidRDefault="003A0CC8" w:rsidP="003A0CC8">
      <w:pPr>
        <w:pStyle w:val="NoSpacing"/>
        <w:rPr>
          <w:rFonts w:ascii="Arial" w:hAnsi="Arial" w:cs="Arial"/>
        </w:rPr>
      </w:pPr>
      <w:r w:rsidRPr="003A0CC8">
        <w:rPr>
          <w:rFonts w:ascii="Arial" w:hAnsi="Arial" w:cs="Arial"/>
        </w:rPr>
        <w:t>Pager</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4" w:history="1">
        <w:r w:rsidRPr="003A0CC8">
          <w:rPr>
            <w:rStyle w:val="Hyperlink"/>
            <w:rFonts w:ascii="Arial" w:hAnsi="Arial" w:cs="Arial"/>
          </w:rPr>
          <w:t>Closings &amp; Emergencies</w:t>
        </w:r>
      </w:hyperlink>
      <w:r w:rsidRPr="003A0CC8">
        <w:rPr>
          <w:rFonts w:ascii="Arial" w:hAnsi="Arial" w:cs="Arial"/>
        </w:rPr>
        <w:t> webpage (</w:t>
      </w:r>
      <w:hyperlink r:id="rId15" w:history="1">
        <w:r w:rsidRPr="003A0CC8">
          <w:rPr>
            <w:rStyle w:val="Hyperlink"/>
            <w:rFonts w:ascii="Arial" w:hAnsi="Arial" w:cs="Arial"/>
          </w:rPr>
          <w:t>https://www.tcc.edu/closings-emergencies</w:t>
        </w:r>
      </w:hyperlink>
      <w:r w:rsidRPr="003A0CC8">
        <w:rPr>
          <w:rFonts w:ascii="Arial" w:hAnsi="Arial" w:cs="Arial"/>
        </w:rPr>
        <w:t>).</w:t>
      </w:r>
    </w:p>
    <w:p w:rsidR="003A0CC8" w:rsidRPr="003A0CC8" w:rsidRDefault="003A0CC8" w:rsidP="003A0CC8">
      <w:pPr>
        <w:pStyle w:val="NoSpacing"/>
        <w:rPr>
          <w:rFonts w:ascii="Arial" w:hAnsi="Arial" w:cs="Arial"/>
        </w:rPr>
      </w:pPr>
      <w:r w:rsidRPr="003A0CC8">
        <w:rPr>
          <w:rFonts w:ascii="Arial" w:hAnsi="Arial" w:cs="Arial"/>
        </w:rPr>
        <w:t>All students are encouraged to sign up for TCC Alerts as soon as possible. If you have already subscribed, please verify your contact information is up-to-date in TCC Alerts.</w:t>
      </w:r>
    </w:p>
    <w:p w:rsidR="003A0CC8" w:rsidRPr="003A0CC8" w:rsidRDefault="003A0CC8" w:rsidP="003A0CC8">
      <w:pPr>
        <w:pStyle w:val="NoSpacing"/>
        <w:rPr>
          <w:rFonts w:ascii="Arial" w:hAnsi="Arial" w:cs="Arial"/>
        </w:rPr>
      </w:pPr>
      <w:r w:rsidRPr="003A0CC8">
        <w:rPr>
          <w:rFonts w:ascii="Arial" w:hAnsi="Arial" w:cs="Arial"/>
        </w:rPr>
        <w:br/>
      </w:r>
      <w:bookmarkStart w:id="3" w:name="26"/>
      <w:r w:rsidRPr="003A0CC8">
        <w:rPr>
          <w:rStyle w:val="cslevel21"/>
          <w:rFonts w:ascii="Arial" w:eastAsia="Times New Roman" w:hAnsi="Arial" w:cs="Arial"/>
          <w:sz w:val="22"/>
          <w:szCs w:val="22"/>
        </w:rPr>
        <w:t>Disposition of Classes for Emergency Shutdown of the College</w:t>
      </w:r>
      <w:bookmarkEnd w:id="3"/>
    </w:p>
    <w:p w:rsidR="003A0CC8" w:rsidRPr="003A0CC8" w:rsidRDefault="003A0CC8" w:rsidP="003A0CC8">
      <w:pPr>
        <w:pStyle w:val="NoSpacing"/>
        <w:rPr>
          <w:rFonts w:ascii="Arial" w:hAnsi="Arial" w:cs="Arial"/>
        </w:rPr>
      </w:pPr>
      <w:r w:rsidRPr="003A0CC8">
        <w:rPr>
          <w:rStyle w:val="Emphasis"/>
          <w:rFonts w:ascii="Arial" w:hAnsi="Arial" w:cs="Arial"/>
        </w:rPr>
        <w:t>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w:t>
      </w:r>
    </w:p>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vanish/>
        </w:rPr>
        <w:t>nbsp;</w:t>
      </w:r>
      <w:bookmarkStart w:id="4" w:name="33"/>
      <w:r w:rsidRPr="003A0CC8">
        <w:rPr>
          <w:rStyle w:val="csmain1"/>
          <w:rFonts w:ascii="Arial" w:eastAsia="Times New Roman" w:hAnsi="Arial" w:cs="Arial"/>
          <w:sz w:val="22"/>
          <w:szCs w:val="22"/>
        </w:rPr>
        <w:t>Academic Policies &amp; Procedures</w:t>
      </w:r>
      <w:bookmarkEnd w:id="4"/>
    </w:p>
    <w:p w:rsidR="003A0CC8" w:rsidRPr="003A0CC8" w:rsidRDefault="003A0CC8" w:rsidP="003A0CC8">
      <w:pPr>
        <w:pStyle w:val="NoSpacing"/>
        <w:rPr>
          <w:rFonts w:ascii="Arial" w:hAnsi="Arial" w:cs="Arial"/>
        </w:rPr>
      </w:pPr>
      <w:r w:rsidRPr="003A0CC8">
        <w:rPr>
          <w:rFonts w:ascii="Arial" w:hAnsi="Arial" w:cs="Arial"/>
        </w:rPr>
        <w:t>Students are responsible for being aware of the policies, procedures, and student responsibilities contained within the current edition of the TCC Catalog and Student Handbook.</w:t>
      </w:r>
    </w:p>
    <w:p w:rsidR="003A0CC8" w:rsidRPr="003A0CC8" w:rsidRDefault="003A0CC8" w:rsidP="003A0CC8">
      <w:pPr>
        <w:pStyle w:val="NoSpacing"/>
        <w:rPr>
          <w:rFonts w:ascii="Arial" w:hAnsi="Arial" w:cs="Arial"/>
        </w:rPr>
      </w:pPr>
      <w:r w:rsidRPr="003A0CC8">
        <w:rPr>
          <w:rFonts w:ascii="Arial" w:hAnsi="Arial" w:cs="Arial"/>
        </w:rPr>
        <w:br/>
      </w:r>
      <w:bookmarkStart w:id="5" w:name="35"/>
      <w:r w:rsidRPr="003A0CC8">
        <w:rPr>
          <w:rStyle w:val="cslevel21"/>
          <w:rFonts w:ascii="Arial" w:eastAsia="Times New Roman" w:hAnsi="Arial" w:cs="Arial"/>
          <w:sz w:val="22"/>
          <w:szCs w:val="22"/>
        </w:rPr>
        <w:t>Withdrawal Policy</w:t>
      </w:r>
      <w:bookmarkEnd w:id="5"/>
    </w:p>
    <w:p w:rsidR="003A0CC8" w:rsidRPr="003A0CC8" w:rsidRDefault="003A0CC8" w:rsidP="003A0CC8">
      <w:pPr>
        <w:pStyle w:val="NoSpacing"/>
        <w:rPr>
          <w:rFonts w:ascii="Arial" w:hAnsi="Arial" w:cs="Arial"/>
        </w:rPr>
      </w:pPr>
      <w:r w:rsidRPr="003A0CC8">
        <w:rPr>
          <w:rFonts w:ascii="Arial" w:hAnsi="Arial" w:cs="Arial"/>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3A0CC8" w:rsidRPr="003A0CC8" w:rsidRDefault="003A0CC8" w:rsidP="003A0CC8">
      <w:pPr>
        <w:pStyle w:val="NoSpacing"/>
        <w:rPr>
          <w:rFonts w:ascii="Arial" w:hAnsi="Arial" w:cs="Arial"/>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7"/>
        <w:gridCol w:w="7470"/>
      </w:tblGrid>
      <w:tr w:rsidR="003A0CC8" w:rsidRPr="003A0CC8" w:rsidTr="00305D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09/05/2018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Deadline to drop to tuition refund</w:t>
            </w:r>
          </w:p>
        </w:tc>
      </w:tr>
      <w:tr w:rsidR="003A0CC8" w:rsidRPr="003A0CC8" w:rsidTr="00305D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10/25/2018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Deadline to withdraw without academic penalty and to receive a grade of W for the course</w:t>
            </w:r>
          </w:p>
        </w:tc>
      </w:tr>
    </w:tbl>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rPr>
        <w:br/>
      </w:r>
      <w:bookmarkStart w:id="6" w:name="36"/>
      <w:r w:rsidRPr="003A0CC8">
        <w:rPr>
          <w:rStyle w:val="cslevel21"/>
          <w:rFonts w:ascii="Arial" w:eastAsia="Times New Roman" w:hAnsi="Arial" w:cs="Arial"/>
          <w:sz w:val="22"/>
          <w:szCs w:val="22"/>
        </w:rPr>
        <w:t>Academic Integrity</w:t>
      </w:r>
      <w:bookmarkEnd w:id="6"/>
    </w:p>
    <w:p w:rsidR="003A0CC8" w:rsidRPr="003A0CC8" w:rsidRDefault="003A0CC8" w:rsidP="003A0CC8">
      <w:pPr>
        <w:pStyle w:val="NoSpacing"/>
        <w:rPr>
          <w:rFonts w:ascii="Arial" w:hAnsi="Arial" w:cs="Arial"/>
        </w:rPr>
      </w:pPr>
      <w:r w:rsidRPr="003A0CC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3A0CC8" w:rsidRPr="003A0CC8" w:rsidRDefault="003A0CC8" w:rsidP="003A0CC8">
      <w:pPr>
        <w:pStyle w:val="NoSpacing"/>
        <w:rPr>
          <w:rFonts w:ascii="Arial" w:hAnsi="Arial" w:cs="Arial"/>
        </w:rPr>
      </w:pPr>
      <w:r w:rsidRPr="003A0CC8">
        <w:rPr>
          <w:rFonts w:ascii="Arial" w:hAnsi="Arial" w:cs="Arial"/>
        </w:rPr>
        <w:lastRenderedPageBreak/>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7" w:name="37"/>
      <w:r w:rsidRPr="003A0CC8">
        <w:rPr>
          <w:rStyle w:val="cslevel21"/>
          <w:rFonts w:ascii="Arial" w:eastAsia="Times New Roman" w:hAnsi="Arial" w:cs="Arial"/>
          <w:sz w:val="22"/>
          <w:szCs w:val="22"/>
        </w:rPr>
        <w:t>Student Outcomes Assessment Requirement</w:t>
      </w:r>
      <w:bookmarkEnd w:id="7"/>
    </w:p>
    <w:p w:rsidR="003A0CC8" w:rsidRPr="003A0CC8" w:rsidRDefault="003A0CC8" w:rsidP="003A0CC8">
      <w:pPr>
        <w:pStyle w:val="NoSpacing"/>
        <w:rPr>
          <w:rFonts w:ascii="Arial" w:hAnsi="Arial" w:cs="Arial"/>
        </w:rPr>
      </w:pPr>
      <w:r w:rsidRPr="003A0CC8">
        <w:rPr>
          <w:rFonts w:ascii="Arial" w:hAnsi="Arial" w:cs="Arial"/>
        </w:rPr>
        <w:t>Work products submitted by students to fulfill course requirements may be used by the college to evaluate its academic programs and general education requirements.</w:t>
      </w:r>
    </w:p>
    <w:p w:rsidR="003A0CC8" w:rsidRPr="003A0CC8" w:rsidRDefault="003A0CC8" w:rsidP="003A0CC8">
      <w:pPr>
        <w:pStyle w:val="NoSpacing"/>
        <w:rPr>
          <w:rFonts w:ascii="Arial" w:hAnsi="Arial" w:cs="Arial"/>
        </w:rPr>
      </w:pPr>
      <w:r w:rsidRPr="003A0CC8">
        <w:rPr>
          <w:rFonts w:ascii="Arial" w:hAnsi="Arial" w:cs="Arial"/>
        </w:rPr>
        <w:br/>
      </w:r>
      <w:bookmarkStart w:id="8" w:name="38"/>
      <w:r w:rsidRPr="003A0CC8">
        <w:rPr>
          <w:rStyle w:val="cslevel21"/>
          <w:rFonts w:ascii="Arial" w:eastAsia="Times New Roman" w:hAnsi="Arial" w:cs="Arial"/>
          <w:sz w:val="22"/>
          <w:szCs w:val="22"/>
        </w:rPr>
        <w:t>Plagiarism and Academic Misconduct</w:t>
      </w:r>
      <w:bookmarkEnd w:id="8"/>
    </w:p>
    <w:p w:rsidR="003A0CC8" w:rsidRPr="003A0CC8" w:rsidRDefault="003A0CC8" w:rsidP="003A0CC8">
      <w:pPr>
        <w:pStyle w:val="NoSpacing"/>
        <w:rPr>
          <w:rFonts w:ascii="Arial" w:hAnsi="Arial" w:cs="Arial"/>
        </w:rPr>
      </w:pPr>
      <w:r w:rsidRPr="003A0CC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3A0CC8" w:rsidRPr="003A0CC8" w:rsidRDefault="003A0CC8" w:rsidP="003A0CC8">
      <w:pPr>
        <w:pStyle w:val="NoSpacing"/>
        <w:rPr>
          <w:rFonts w:ascii="Arial" w:hAnsi="Arial" w:cs="Arial"/>
        </w:rPr>
      </w:pPr>
      <w:r w:rsidRPr="003A0CC8">
        <w:rPr>
          <w:rFonts w:ascii="Arial" w:hAnsi="Arial" w:cs="Arial"/>
        </w:rPr>
        <w:t>Require the work to be accomplished again</w:t>
      </w:r>
    </w:p>
    <w:p w:rsidR="003A0CC8" w:rsidRPr="003A0CC8" w:rsidRDefault="003A0CC8" w:rsidP="003A0CC8">
      <w:pPr>
        <w:pStyle w:val="NoSpacing"/>
        <w:rPr>
          <w:rFonts w:ascii="Arial" w:hAnsi="Arial" w:cs="Arial"/>
        </w:rPr>
      </w:pPr>
      <w:r w:rsidRPr="003A0CC8">
        <w:rPr>
          <w:rFonts w:ascii="Arial" w:hAnsi="Arial" w:cs="Arial"/>
        </w:rPr>
        <w:t>Give no credit for the test, paper, or exercise</w:t>
      </w:r>
    </w:p>
    <w:p w:rsidR="003A0CC8" w:rsidRPr="003A0CC8" w:rsidRDefault="003A0CC8" w:rsidP="003A0CC8">
      <w:pPr>
        <w:pStyle w:val="NoSpacing"/>
        <w:rPr>
          <w:rFonts w:ascii="Arial" w:hAnsi="Arial" w:cs="Arial"/>
        </w:rPr>
      </w:pPr>
      <w:r w:rsidRPr="003A0CC8">
        <w:rPr>
          <w:rFonts w:ascii="Arial" w:hAnsi="Arial" w:cs="Arial"/>
        </w:rPr>
        <w:t>Assign a grade of F, U, or W for the course</w:t>
      </w:r>
    </w:p>
    <w:p w:rsidR="003A0CC8" w:rsidRPr="003A0CC8" w:rsidRDefault="003A0CC8" w:rsidP="003A0CC8">
      <w:pPr>
        <w:pStyle w:val="NoSpacing"/>
        <w:rPr>
          <w:rFonts w:ascii="Arial" w:hAnsi="Arial" w:cs="Arial"/>
        </w:rPr>
      </w:pPr>
      <w:r w:rsidRPr="003A0CC8">
        <w:rPr>
          <w:rFonts w:ascii="Arial" w:hAnsi="Arial" w:cs="Arial"/>
        </w:rPr>
        <w:t>Refer the matter to the campus Dean for Student Services or designee for possible disciplinary sanction through the college’s disciplinary procedure</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If the faculty member chooses to refer the matter to the campus Dean for Student Services or designee for disposition, the Plenary Disciplinary Procedure shall be followed, and the student’s dismissal from the college is a possibility.</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9" w:name="39"/>
      <w:r w:rsidRPr="003A0CC8">
        <w:rPr>
          <w:rStyle w:val="cslevel21"/>
          <w:rFonts w:ascii="Arial" w:eastAsia="Times New Roman" w:hAnsi="Arial" w:cs="Arial"/>
          <w:sz w:val="22"/>
          <w:szCs w:val="22"/>
        </w:rPr>
        <w:t>Educational Accessibility</w:t>
      </w:r>
      <w:bookmarkEnd w:id="9"/>
    </w:p>
    <w:p w:rsidR="003A0CC8" w:rsidRPr="003A0CC8" w:rsidRDefault="003A0CC8" w:rsidP="003A0CC8">
      <w:pPr>
        <w:pStyle w:val="NoSpacing"/>
        <w:rPr>
          <w:rFonts w:ascii="Arial" w:hAnsi="Arial" w:cs="Arial"/>
        </w:rPr>
      </w:pPr>
      <w:r w:rsidRPr="003A0CC8">
        <w:rPr>
          <w:rFonts w:ascii="Arial" w:hAnsi="Arial" w:cs="Arial"/>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3A0CC8" w:rsidRPr="003A0CC8" w:rsidRDefault="003A0CC8" w:rsidP="003A0CC8">
      <w:pPr>
        <w:pStyle w:val="NoSpacing"/>
        <w:rPr>
          <w:rFonts w:ascii="Arial" w:hAnsi="Arial" w:cs="Arial"/>
        </w:rPr>
      </w:pPr>
      <w:r w:rsidRPr="003A0CC8">
        <w:rPr>
          <w:rFonts w:ascii="Arial" w:hAnsi="Arial" w:cs="Arial"/>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rsidR="003A0CC8" w:rsidRPr="003A0CC8" w:rsidRDefault="003A0CC8" w:rsidP="003A0CC8">
      <w:pPr>
        <w:pStyle w:val="NoSpacing"/>
        <w:rPr>
          <w:rFonts w:ascii="Arial" w:hAnsi="Arial" w:cs="Arial"/>
        </w:rPr>
      </w:pPr>
      <w:r w:rsidRPr="003A0CC8">
        <w:rPr>
          <w:rFonts w:ascii="Arial" w:hAnsi="Arial" w:cs="Arial"/>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10" w:name="40"/>
      <w:r w:rsidRPr="003A0CC8">
        <w:rPr>
          <w:rStyle w:val="cslevel21"/>
          <w:rFonts w:ascii="Arial" w:eastAsia="Times New Roman" w:hAnsi="Arial" w:cs="Arial"/>
          <w:sz w:val="22"/>
          <w:szCs w:val="22"/>
        </w:rPr>
        <w:t>Emergency Procedures</w:t>
      </w:r>
      <w:bookmarkEnd w:id="10"/>
    </w:p>
    <w:p w:rsidR="003A0CC8" w:rsidRDefault="003A0CC8" w:rsidP="003A0CC8">
      <w:pPr>
        <w:pStyle w:val="NoSpacing"/>
        <w:rPr>
          <w:rFonts w:ascii="Arial" w:hAnsi="Arial" w:cs="Arial"/>
        </w:rPr>
      </w:pPr>
      <w:r w:rsidRPr="003A0CC8">
        <w:rPr>
          <w:rFonts w:ascii="Arial" w:hAnsi="Arial" w:cs="Arial"/>
        </w:rPr>
        <w:t xml:space="preserve">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w:t>
      </w:r>
      <w:r w:rsidRPr="003A0CC8">
        <w:rPr>
          <w:rFonts w:ascii="Arial" w:hAnsi="Arial" w:cs="Arial"/>
        </w:rPr>
        <w:lastRenderedPageBreak/>
        <w:t>Emergency Assembly Areas and Internal Assembly Areas for all classrooms or spaces used on the various campuses is available on the Crisis and Emergency Management Plan (CEMP) webpage (</w:t>
      </w:r>
      <w:hyperlink r:id="rId16" w:history="1">
        <w:r w:rsidRPr="003A0CC8">
          <w:rPr>
            <w:rStyle w:val="Hyperlink"/>
            <w:rFonts w:ascii="Arial" w:hAnsi="Arial" w:cs="Arial"/>
          </w:rPr>
          <w:t>https://web.tcc.edu/emergency/cemp.htm</w:t>
        </w:r>
      </w:hyperlink>
      <w:r w:rsidRPr="003A0CC8">
        <w:rPr>
          <w:rFonts w:ascii="Arial" w:hAnsi="Arial" w:cs="Arial"/>
        </w:rPr>
        <w:t>). If you require assistance during an evacuation, let your instructor know at the end of the first class.</w:t>
      </w:r>
    </w:p>
    <w:p w:rsidR="003A0CC8" w:rsidRDefault="003A0CC8" w:rsidP="003A0CC8">
      <w:pPr>
        <w:pStyle w:val="NoSpacing"/>
        <w:rPr>
          <w:rFonts w:ascii="Arial" w:hAnsi="Arial" w:cs="Arial"/>
        </w:rPr>
      </w:pPr>
    </w:p>
    <w:p w:rsidR="003A0CC8" w:rsidRPr="003A0CC8" w:rsidRDefault="003A0CC8" w:rsidP="003A0CC8">
      <w:pPr>
        <w:pStyle w:val="NoSpacing"/>
        <w:rPr>
          <w:rFonts w:ascii="Arial" w:hAnsi="Arial" w:cs="Arial"/>
        </w:rPr>
      </w:pPr>
      <w:r w:rsidRPr="003A0CC8">
        <w:rPr>
          <w:rFonts w:ascii="Arial" w:hAnsi="Arial" w:cs="Arial"/>
          <w:vanish/>
        </w:rPr>
        <w:t>nbsp;</w:t>
      </w:r>
      <w:bookmarkStart w:id="11" w:name="41"/>
      <w:r w:rsidRPr="003A0CC8">
        <w:rPr>
          <w:rStyle w:val="csmain1"/>
          <w:rFonts w:ascii="Arial" w:eastAsia="Times New Roman" w:hAnsi="Arial" w:cs="Arial"/>
          <w:sz w:val="22"/>
          <w:szCs w:val="22"/>
        </w:rPr>
        <w:t>Student Success Resources</w:t>
      </w:r>
      <w:bookmarkEnd w:id="11"/>
    </w:p>
    <w:p w:rsidR="003A0CC8" w:rsidRPr="003A0CC8" w:rsidRDefault="003A0CC8" w:rsidP="003A0CC8">
      <w:pPr>
        <w:pStyle w:val="NoSpacing"/>
        <w:rPr>
          <w:rFonts w:ascii="Arial" w:hAnsi="Arial" w:cs="Arial"/>
        </w:rPr>
      </w:pPr>
      <w:r w:rsidRPr="003A0CC8">
        <w:rPr>
          <w:rFonts w:ascii="Arial" w:hAnsi="Arial" w:cs="Arial"/>
        </w:rPr>
        <w:t xml:space="preserve">The following resources are available to TCC students. Visit the </w:t>
      </w:r>
      <w:r w:rsidRPr="003A0CC8">
        <w:rPr>
          <w:rFonts w:ascii="Arial" w:hAnsi="Arial" w:cs="Arial"/>
          <w:i/>
          <w:iCs/>
        </w:rPr>
        <w:t>Student Handbook</w:t>
      </w:r>
      <w:r w:rsidRPr="003A0CC8">
        <w:rPr>
          <w:rFonts w:ascii="Arial" w:hAnsi="Arial" w:cs="Arial"/>
        </w:rPr>
        <w:t xml:space="preserve"> webpage for more information about student services and locations. </w:t>
      </w:r>
    </w:p>
    <w:p w:rsidR="003A0CC8" w:rsidRPr="003A0CC8" w:rsidRDefault="003A0CC8" w:rsidP="003A0CC8">
      <w:pPr>
        <w:pStyle w:val="NoSpacing"/>
        <w:rPr>
          <w:rFonts w:ascii="Arial" w:hAnsi="Arial" w:cs="Arial"/>
        </w:rPr>
      </w:pPr>
      <w:r w:rsidRPr="003A0CC8">
        <w:rPr>
          <w:rFonts w:ascii="Arial" w:hAnsi="Arial" w:cs="Arial"/>
        </w:rPr>
        <w:br/>
      </w:r>
      <w:bookmarkStart w:id="12" w:name="43"/>
      <w:r w:rsidRPr="003A0CC8">
        <w:rPr>
          <w:rStyle w:val="cslevel21"/>
          <w:rFonts w:ascii="Arial" w:eastAsia="Times New Roman" w:hAnsi="Arial" w:cs="Arial"/>
          <w:sz w:val="22"/>
          <w:szCs w:val="22"/>
        </w:rPr>
        <w:t>Library</w:t>
      </w:r>
      <w:bookmarkEnd w:id="12"/>
    </w:p>
    <w:p w:rsidR="003A0CC8" w:rsidRPr="003A0CC8" w:rsidRDefault="003A0CC8" w:rsidP="003A0CC8">
      <w:pPr>
        <w:pStyle w:val="NoSpacing"/>
        <w:rPr>
          <w:rFonts w:ascii="Arial" w:hAnsi="Arial" w:cs="Arial"/>
        </w:rPr>
      </w:pPr>
      <w:r w:rsidRPr="003A0CC8">
        <w:rPr>
          <w:rFonts w:ascii="Arial" w:hAnsi="Arial" w:cs="Arial"/>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3A0CC8" w:rsidRPr="003A0CC8" w:rsidRDefault="003A0CC8" w:rsidP="003A0CC8">
      <w:pPr>
        <w:pStyle w:val="NoSpacing"/>
        <w:rPr>
          <w:rFonts w:ascii="Arial" w:hAnsi="Arial" w:cs="Arial"/>
        </w:rPr>
      </w:pPr>
      <w:r w:rsidRPr="003A0CC8">
        <w:rPr>
          <w:rFonts w:ascii="Arial" w:hAnsi="Arial" w:cs="Arial"/>
        </w:rPr>
        <w:br/>
      </w:r>
      <w:bookmarkStart w:id="13" w:name="45"/>
      <w:r w:rsidRPr="003A0CC8">
        <w:rPr>
          <w:rStyle w:val="cslevel21"/>
          <w:rFonts w:ascii="Arial" w:eastAsia="Times New Roman" w:hAnsi="Arial" w:cs="Arial"/>
          <w:sz w:val="22"/>
          <w:szCs w:val="22"/>
        </w:rPr>
        <w:t>Academic Support Services</w:t>
      </w:r>
      <w:bookmarkEnd w:id="13"/>
    </w:p>
    <w:p w:rsidR="003A0CC8" w:rsidRPr="003A0CC8" w:rsidRDefault="003A0CC8" w:rsidP="003A0CC8">
      <w:pPr>
        <w:pStyle w:val="NoSpacing"/>
        <w:rPr>
          <w:rFonts w:ascii="Arial" w:hAnsi="Arial" w:cs="Arial"/>
        </w:rPr>
      </w:pPr>
      <w:r w:rsidRPr="003A0CC8">
        <w:rPr>
          <w:rFonts w:ascii="Arial" w:hAnsi="Arial" w:cs="Arial"/>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rPr>
        <w:br/>
      </w:r>
      <w:bookmarkStart w:id="14" w:name="47"/>
      <w:r w:rsidRPr="003A0CC8">
        <w:rPr>
          <w:rStyle w:val="cslevel21"/>
          <w:rFonts w:ascii="Arial" w:eastAsia="Times New Roman" w:hAnsi="Arial" w:cs="Arial"/>
          <w:sz w:val="22"/>
          <w:szCs w:val="22"/>
        </w:rPr>
        <w:t>Online Help Desk</w:t>
      </w:r>
      <w:bookmarkEnd w:id="14"/>
    </w:p>
    <w:p w:rsidR="003A0CC8" w:rsidRPr="003A0CC8" w:rsidRDefault="003A0CC8" w:rsidP="003A0CC8">
      <w:pPr>
        <w:pStyle w:val="NoSpacing"/>
        <w:rPr>
          <w:rFonts w:ascii="Arial" w:hAnsi="Arial" w:cs="Arial"/>
        </w:rPr>
      </w:pPr>
      <w:r w:rsidRPr="003A0CC8">
        <w:rPr>
          <w:rFonts w:ascii="Arial" w:hAnsi="Arial" w:cs="Arial"/>
        </w:rPr>
        <w:t>Visit the following website for Blackboard support:</w:t>
      </w:r>
      <w:r w:rsidRPr="003A0CC8">
        <w:rPr>
          <w:rStyle w:val="Emphasis"/>
          <w:rFonts w:ascii="Arial" w:hAnsi="Arial" w:cs="Arial"/>
        </w:rPr>
        <w:t xml:space="preserve"> </w:t>
      </w:r>
      <w:hyperlink r:id="rId17" w:tgtFrame="_blank" w:history="1">
        <w:r w:rsidRPr="003A0CC8">
          <w:rPr>
            <w:rStyle w:val="Hyperlink"/>
            <w:rFonts w:ascii="Arial" w:hAnsi="Arial" w:cs="Arial"/>
          </w:rPr>
          <w:t>https://web.tcc.edu/academics/learningtechnologies/support.html</w:t>
        </w:r>
      </w:hyperlink>
    </w:p>
    <w:p w:rsidR="003A0CC8" w:rsidRPr="003A0CC8" w:rsidRDefault="003A0CC8" w:rsidP="003A0CC8">
      <w:pPr>
        <w:pStyle w:val="NoSpacing"/>
        <w:rPr>
          <w:rFonts w:ascii="Arial" w:hAnsi="Arial" w:cs="Arial"/>
        </w:rPr>
      </w:pPr>
      <w:r w:rsidRPr="003A0CC8">
        <w:rPr>
          <w:rFonts w:ascii="Arial" w:hAnsi="Arial" w:cs="Arial"/>
        </w:rPr>
        <w:br/>
      </w:r>
      <w:bookmarkStart w:id="15" w:name="49"/>
      <w:r w:rsidRPr="003A0CC8">
        <w:rPr>
          <w:rStyle w:val="cslevel21"/>
          <w:rFonts w:ascii="Arial" w:eastAsia="Times New Roman" w:hAnsi="Arial" w:cs="Arial"/>
          <w:sz w:val="22"/>
          <w:szCs w:val="22"/>
        </w:rPr>
        <w:t>Important Websites</w:t>
      </w:r>
      <w:bookmarkEnd w:id="15"/>
    </w:p>
    <w:p w:rsidR="003A0CC8" w:rsidRPr="003A0CC8" w:rsidRDefault="003A0CC8" w:rsidP="003A0CC8">
      <w:pPr>
        <w:pStyle w:val="NoSpacing"/>
        <w:rPr>
          <w:rFonts w:ascii="Arial" w:hAnsi="Arial" w:cs="Arial"/>
        </w:rPr>
      </w:pPr>
      <w:r w:rsidRPr="003A0CC8">
        <w:rPr>
          <w:rFonts w:ascii="Arial" w:hAnsi="Arial" w:cs="Arial"/>
        </w:rPr>
        <w:t>• College Website: </w:t>
      </w:r>
      <w:hyperlink r:id="rId18" w:tgtFrame="_blank" w:history="1">
        <w:r w:rsidRPr="003A0CC8">
          <w:rPr>
            <w:rStyle w:val="Hyperlink"/>
            <w:rFonts w:ascii="Arial" w:hAnsi="Arial" w:cs="Arial"/>
          </w:rPr>
          <w:t>https://</w:t>
        </w:r>
      </w:hyperlink>
      <w:hyperlink r:id="rId19" w:tgtFrame="_blank" w:history="1">
        <w:r w:rsidRPr="003A0CC8">
          <w:rPr>
            <w:rStyle w:val="Hyperlink"/>
            <w:rFonts w:ascii="Arial" w:hAnsi="Arial" w:cs="Arial"/>
          </w:rPr>
          <w:t>www.tcc.edu</w:t>
        </w:r>
      </w:hyperlink>
    </w:p>
    <w:p w:rsidR="003A0CC8" w:rsidRPr="003A0CC8" w:rsidRDefault="003A0CC8" w:rsidP="003A0CC8">
      <w:pPr>
        <w:pStyle w:val="NoSpacing"/>
        <w:rPr>
          <w:rFonts w:ascii="Arial" w:hAnsi="Arial" w:cs="Arial"/>
        </w:rPr>
      </w:pPr>
      <w:r w:rsidRPr="003A0CC8">
        <w:rPr>
          <w:rFonts w:ascii="Arial" w:hAnsi="Arial" w:cs="Arial"/>
        </w:rPr>
        <w:t>• Closings and Emergencies:</w:t>
      </w:r>
      <w:hyperlink r:id="rId20" w:tgtFrame="_blank" w:history="1">
        <w:r w:rsidRPr="003A0CC8">
          <w:rPr>
            <w:rStyle w:val="Hyperlink"/>
            <w:rFonts w:ascii="Arial" w:hAnsi="Arial" w:cs="Arial"/>
          </w:rPr>
          <w:t> https://www.tcc.edu/closings-emergencies</w:t>
        </w:r>
      </w:hyperlink>
    </w:p>
    <w:p w:rsidR="003A0CC8" w:rsidRPr="003A0CC8" w:rsidRDefault="003A0CC8" w:rsidP="003A0CC8">
      <w:pPr>
        <w:pStyle w:val="NoSpacing"/>
        <w:rPr>
          <w:rFonts w:ascii="Arial" w:hAnsi="Arial" w:cs="Arial"/>
        </w:rPr>
      </w:pPr>
      <w:r w:rsidRPr="003A0CC8">
        <w:rPr>
          <w:rFonts w:ascii="Arial" w:hAnsi="Arial" w:cs="Arial"/>
        </w:rPr>
        <w:t>• Blackboard and Student E-mail: </w:t>
      </w:r>
      <w:hyperlink r:id="rId21" w:tgtFrame="_blank" w:history="1">
        <w:r w:rsidRPr="003A0CC8">
          <w:rPr>
            <w:rStyle w:val="Hyperlink"/>
            <w:rFonts w:ascii="Arial" w:hAnsi="Arial" w:cs="Arial"/>
          </w:rPr>
          <w:t>https://tcc.my.vccs.edu</w:t>
        </w:r>
      </w:hyperlink>
    </w:p>
    <w:p w:rsidR="003A0CC8" w:rsidRPr="003A0CC8" w:rsidRDefault="003A0CC8" w:rsidP="003A0CC8">
      <w:pPr>
        <w:pStyle w:val="NoSpacing"/>
        <w:rPr>
          <w:rFonts w:ascii="Arial" w:hAnsi="Arial" w:cs="Arial"/>
        </w:rPr>
      </w:pPr>
      <w:r w:rsidRPr="003A0CC8">
        <w:rPr>
          <w:rFonts w:ascii="Arial" w:hAnsi="Arial" w:cs="Arial"/>
        </w:rPr>
        <w:t>• Educational Accessibility: </w:t>
      </w:r>
      <w:hyperlink r:id="rId22" w:tgtFrame="_blank" w:history="1">
        <w:r w:rsidRPr="003A0CC8">
          <w:rPr>
            <w:rStyle w:val="Hyperlink"/>
            <w:rFonts w:ascii="Arial" w:hAnsi="Arial" w:cs="Arial"/>
          </w:rPr>
          <w:t>https://www.tcc.edu/student-services/personal-support/students-disabilities</w:t>
        </w:r>
      </w:hyperlink>
    </w:p>
    <w:p w:rsidR="003A0CC8" w:rsidRPr="003A0CC8" w:rsidRDefault="003A0CC8" w:rsidP="003A0CC8">
      <w:pPr>
        <w:pStyle w:val="NoSpacing"/>
        <w:rPr>
          <w:rFonts w:ascii="Arial" w:hAnsi="Arial" w:cs="Arial"/>
        </w:rPr>
      </w:pPr>
      <w:r w:rsidRPr="003A0CC8">
        <w:rPr>
          <w:rFonts w:ascii="Arial" w:hAnsi="Arial" w:cs="Arial"/>
        </w:rPr>
        <w:t>• Student Handbook: </w:t>
      </w:r>
      <w:hyperlink r:id="rId23" w:history="1">
        <w:r w:rsidRPr="003A0CC8">
          <w:rPr>
            <w:rStyle w:val="Hyperlink"/>
            <w:rFonts w:ascii="Arial" w:hAnsi="Arial" w:cs="Arial"/>
          </w:rPr>
          <w:t>https://w</w:t>
        </w:r>
      </w:hyperlink>
      <w:hyperlink r:id="rId24" w:tgtFrame="_blank" w:history="1">
        <w:r w:rsidRPr="003A0CC8">
          <w:rPr>
            <w:rStyle w:val="Hyperlink"/>
            <w:rFonts w:ascii="Arial" w:hAnsi="Arial" w:cs="Arial"/>
          </w:rPr>
          <w:t>ww.tcc.edu/stu</w:t>
        </w:r>
      </w:hyperlink>
      <w:hyperlink r:id="rId25" w:history="1">
        <w:r w:rsidRPr="003A0CC8">
          <w:rPr>
            <w:rStyle w:val="Hyperlink"/>
            <w:rFonts w:ascii="Arial" w:hAnsi="Arial" w:cs="Arial"/>
          </w:rPr>
          <w:t>denthandbook</w:t>
        </w:r>
      </w:hyperlink>
    </w:p>
    <w:p w:rsidR="003A0CC8" w:rsidRPr="003A0CC8" w:rsidRDefault="003A0CC8" w:rsidP="003A0CC8">
      <w:pPr>
        <w:pStyle w:val="NoSpacing"/>
        <w:rPr>
          <w:rFonts w:ascii="Arial" w:hAnsi="Arial" w:cs="Arial"/>
        </w:rPr>
      </w:pPr>
      <w:r w:rsidRPr="003A0CC8">
        <w:rPr>
          <w:rFonts w:ascii="Arial" w:hAnsi="Arial" w:cs="Arial"/>
        </w:rPr>
        <w:t>• TCC Catalog: </w:t>
      </w:r>
      <w:hyperlink r:id="rId26" w:tgtFrame="_blank" w:history="1">
        <w:r w:rsidRPr="003A0CC8">
          <w:rPr>
            <w:rStyle w:val="Hyperlink"/>
            <w:rFonts w:ascii="Arial" w:hAnsi="Arial" w:cs="Arial"/>
          </w:rPr>
          <w:t>https://www.tcc.edu/academics/catalog/</w:t>
        </w:r>
      </w:hyperlink>
    </w:p>
    <w:p w:rsidR="003A0CC8" w:rsidRPr="003A0CC8" w:rsidRDefault="003A0CC8" w:rsidP="003A0CC8">
      <w:pPr>
        <w:pStyle w:val="NoSpacing"/>
        <w:rPr>
          <w:rFonts w:ascii="Arial" w:hAnsi="Arial" w:cs="Arial"/>
        </w:rPr>
      </w:pPr>
      <w:r w:rsidRPr="003A0CC8">
        <w:rPr>
          <w:rFonts w:ascii="Arial" w:hAnsi="Arial" w:cs="Arial"/>
        </w:rPr>
        <w:t>• Class Schedule: </w:t>
      </w:r>
      <w:hyperlink r:id="rId27" w:tgtFrame="_blank" w:history="1">
        <w:r w:rsidRPr="003A0CC8">
          <w:rPr>
            <w:rStyle w:val="Hyperlink"/>
            <w:rFonts w:ascii="Arial" w:hAnsi="Arial" w:cs="Arial"/>
          </w:rPr>
          <w:t>https://m.sis.vccs.edu/index.php/app/catalog/classSearch?institution=TC295</w:t>
        </w:r>
      </w:hyperlink>
      <w:r w:rsidRPr="003A0CC8">
        <w:rPr>
          <w:rFonts w:ascii="Arial" w:hAnsi="Arial" w:cs="Arial"/>
        </w:rPr>
        <w:t>(or log-in to SIS for current course offerings)</w:t>
      </w:r>
    </w:p>
    <w:p w:rsidR="003A0CC8" w:rsidRPr="003A0CC8" w:rsidRDefault="003A0CC8" w:rsidP="003A0CC8">
      <w:pPr>
        <w:pStyle w:val="NoSpacing"/>
        <w:rPr>
          <w:rFonts w:ascii="Arial" w:hAnsi="Arial" w:cs="Arial"/>
        </w:rPr>
      </w:pPr>
      <w:r w:rsidRPr="003A0CC8">
        <w:rPr>
          <w:rFonts w:ascii="Arial" w:hAnsi="Arial" w:cs="Arial"/>
        </w:rPr>
        <w:t>• Academic Calendar: </w:t>
      </w:r>
      <w:hyperlink r:id="rId28" w:tgtFrame="_blank" w:history="1">
        <w:r w:rsidRPr="003A0CC8">
          <w:rPr>
            <w:rStyle w:val="Hyperlink"/>
            <w:rFonts w:ascii="Arial" w:hAnsi="Arial" w:cs="Arial"/>
          </w:rPr>
          <w:t>https://www.tcc.edu/academics/calendars/</w:t>
        </w:r>
      </w:hyperlink>
    </w:p>
    <w:p w:rsidR="003A0CC8" w:rsidRPr="003A0CC8" w:rsidRDefault="003A0CC8" w:rsidP="003A0CC8">
      <w:pPr>
        <w:pStyle w:val="NoSpacing"/>
        <w:rPr>
          <w:rFonts w:ascii="Arial" w:hAnsi="Arial" w:cs="Arial"/>
        </w:rPr>
      </w:pPr>
      <w:r w:rsidRPr="003A0CC8">
        <w:rPr>
          <w:rFonts w:ascii="Arial" w:hAnsi="Arial" w:cs="Arial"/>
        </w:rPr>
        <w:t>• For current financial aid information and assistance, visit </w:t>
      </w:r>
      <w:hyperlink r:id="rId29" w:tgtFrame="_blank" w:history="1">
        <w:r w:rsidRPr="003A0CC8">
          <w:rPr>
            <w:rStyle w:val="Hyperlink"/>
            <w:rFonts w:ascii="Arial" w:hAnsi="Arial" w:cs="Arial"/>
          </w:rPr>
          <w:t>https://www.tcc.edu/paying-for-tcc/financial-aid</w:t>
        </w:r>
      </w:hyperlink>
      <w:hyperlink r:id="rId30" w:tgtFrame="_blank" w:history="1">
        <w:r w:rsidRPr="003A0CC8">
          <w:rPr>
            <w:rStyle w:val="Hyperlink"/>
            <w:rFonts w:ascii="Arial" w:hAnsi="Arial" w:cs="Arial"/>
          </w:rPr>
          <w:t>/</w:t>
        </w:r>
      </w:hyperlink>
      <w:r w:rsidRPr="003A0CC8">
        <w:rPr>
          <w:rFonts w:ascii="Arial" w:hAnsi="Arial" w:cs="Arial"/>
        </w:rPr>
        <w:t> or </w:t>
      </w:r>
      <w:hyperlink r:id="rId31" w:tgtFrame="_blank" w:history="1">
        <w:r w:rsidRPr="003A0CC8">
          <w:rPr>
            <w:rStyle w:val="Hyperlink"/>
            <w:rFonts w:ascii="Arial" w:hAnsi="Arial" w:cs="Arial"/>
          </w:rPr>
          <w:t>https://studentaid.ed.gov/</w:t>
        </w:r>
      </w:hyperlink>
    </w:p>
    <w:p w:rsidR="003A0CC8" w:rsidRPr="003A0CC8" w:rsidRDefault="003A0CC8" w:rsidP="003A0CC8">
      <w:pPr>
        <w:pStyle w:val="NoSpacing"/>
        <w:rPr>
          <w:rFonts w:ascii="Arial" w:hAnsi="Arial" w:cs="Arial"/>
        </w:rPr>
      </w:pPr>
      <w:r w:rsidRPr="003A0CC8">
        <w:rPr>
          <w:rFonts w:ascii="Arial" w:hAnsi="Arial" w:cs="Arial"/>
        </w:rPr>
        <w:t>• Library: </w:t>
      </w:r>
      <w:hyperlink r:id="rId32" w:tgtFrame="_blank" w:history="1">
        <w:r w:rsidRPr="003A0CC8">
          <w:rPr>
            <w:rStyle w:val="Hyperlink"/>
            <w:rFonts w:ascii="Arial" w:hAnsi="Arial" w:cs="Arial"/>
          </w:rPr>
          <w:t>https://</w:t>
        </w:r>
      </w:hyperlink>
      <w:hyperlink r:id="rId33" w:tgtFrame="_blank" w:history="1">
        <w:r w:rsidRPr="003A0CC8">
          <w:rPr>
            <w:rStyle w:val="Hyperlink"/>
            <w:rFonts w:ascii="Arial" w:hAnsi="Arial" w:cs="Arial"/>
          </w:rPr>
          <w:t>w</w:t>
        </w:r>
      </w:hyperlink>
      <w:hyperlink r:id="rId34" w:tgtFrame="_blank" w:history="1">
        <w:r w:rsidRPr="003A0CC8">
          <w:rPr>
            <w:rStyle w:val="Hyperlink"/>
            <w:rFonts w:ascii="Arial" w:hAnsi="Arial" w:cs="Arial"/>
          </w:rPr>
          <w:t>ww.tcc.edu/library</w:t>
        </w:r>
      </w:hyperlink>
    </w:p>
    <w:p w:rsidR="00E90C99" w:rsidRPr="003A0CC8" w:rsidRDefault="00E90C99" w:rsidP="003A0CC8">
      <w:pPr>
        <w:pStyle w:val="NoSpacing"/>
        <w:rPr>
          <w:rFonts w:ascii="Arial" w:hAnsi="Arial" w:cs="Arial"/>
        </w:rPr>
      </w:pPr>
    </w:p>
    <w:sectPr w:rsidR="00E90C99" w:rsidRPr="003A0CC8"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84" w:rsidRDefault="00942D84" w:rsidP="000C51D1">
      <w:pPr>
        <w:spacing w:after="0" w:line="240" w:lineRule="auto"/>
      </w:pPr>
      <w:r>
        <w:separator/>
      </w:r>
    </w:p>
  </w:endnote>
  <w:endnote w:type="continuationSeparator" w:id="0">
    <w:p w:rsidR="00942D84" w:rsidRDefault="00942D84"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84" w:rsidRDefault="00942D84" w:rsidP="000C51D1">
      <w:pPr>
        <w:spacing w:after="0" w:line="240" w:lineRule="auto"/>
      </w:pPr>
      <w:r>
        <w:separator/>
      </w:r>
    </w:p>
  </w:footnote>
  <w:footnote w:type="continuationSeparator" w:id="0">
    <w:p w:rsidR="00942D84" w:rsidRDefault="00942D84"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90"/>
    <w:multiLevelType w:val="hybridMultilevel"/>
    <w:tmpl w:val="7BB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65048"/>
    <w:multiLevelType w:val="multilevel"/>
    <w:tmpl w:val="2AD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9343B"/>
    <w:multiLevelType w:val="hybridMultilevel"/>
    <w:tmpl w:val="C664973E"/>
    <w:lvl w:ilvl="0" w:tplc="04090001">
      <w:start w:val="1"/>
      <w:numFmt w:val="bullet"/>
      <w:lvlText w:val=""/>
      <w:lvlJc w:val="left"/>
      <w:pPr>
        <w:ind w:left="360" w:hanging="360"/>
      </w:pPr>
      <w:rPr>
        <w:rFonts w:ascii="Symbol" w:hAnsi="Symbol" w:hint="default"/>
      </w:rPr>
    </w:lvl>
    <w:lvl w:ilvl="1" w:tplc="B7861AD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3556C"/>
    <w:multiLevelType w:val="multilevel"/>
    <w:tmpl w:val="94D8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55C29"/>
    <w:multiLevelType w:val="hybridMultilevel"/>
    <w:tmpl w:val="96BA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6AE6"/>
    <w:multiLevelType w:val="hybridMultilevel"/>
    <w:tmpl w:val="84B6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729D7"/>
    <w:multiLevelType w:val="hybridMultilevel"/>
    <w:tmpl w:val="A2A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F3F6906"/>
    <w:multiLevelType w:val="hybridMultilevel"/>
    <w:tmpl w:val="93E0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73852"/>
    <w:multiLevelType w:val="multilevel"/>
    <w:tmpl w:val="C8F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E0AFF"/>
    <w:multiLevelType w:val="hybridMultilevel"/>
    <w:tmpl w:val="06D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28"/>
  </w:num>
  <w:num w:numId="3">
    <w:abstractNumId w:val="17"/>
  </w:num>
  <w:num w:numId="4">
    <w:abstractNumId w:val="22"/>
  </w:num>
  <w:num w:numId="5">
    <w:abstractNumId w:val="25"/>
  </w:num>
  <w:num w:numId="6">
    <w:abstractNumId w:val="5"/>
  </w:num>
  <w:num w:numId="7">
    <w:abstractNumId w:val="31"/>
  </w:num>
  <w:num w:numId="8">
    <w:abstractNumId w:val="30"/>
  </w:num>
  <w:num w:numId="9">
    <w:abstractNumId w:val="21"/>
  </w:num>
  <w:num w:numId="10">
    <w:abstractNumId w:val="9"/>
  </w:num>
  <w:num w:numId="11">
    <w:abstractNumId w:val="6"/>
  </w:num>
  <w:num w:numId="12">
    <w:abstractNumId w:val="27"/>
  </w:num>
  <w:num w:numId="13">
    <w:abstractNumId w:val="16"/>
  </w:num>
  <w:num w:numId="14">
    <w:abstractNumId w:val="23"/>
  </w:num>
  <w:num w:numId="15">
    <w:abstractNumId w:val="10"/>
  </w:num>
  <w:num w:numId="16">
    <w:abstractNumId w:val="15"/>
  </w:num>
  <w:num w:numId="17">
    <w:abstractNumId w:val="24"/>
  </w:num>
  <w:num w:numId="18">
    <w:abstractNumId w:val="29"/>
  </w:num>
  <w:num w:numId="19">
    <w:abstractNumId w:val="2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8"/>
  </w:num>
  <w:num w:numId="24">
    <w:abstractNumId w:val="3"/>
  </w:num>
  <w:num w:numId="25">
    <w:abstractNumId w:val="0"/>
  </w:num>
  <w:num w:numId="26">
    <w:abstractNumId w:val="11"/>
  </w:num>
  <w:num w:numId="27">
    <w:abstractNumId w:val="7"/>
  </w:num>
  <w:num w:numId="28">
    <w:abstractNumId w:val="26"/>
  </w:num>
  <w:num w:numId="29">
    <w:abstractNumId w:val="13"/>
  </w:num>
  <w:num w:numId="30">
    <w:abstractNumId w:val="4"/>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6439"/>
    <w:rsid w:val="00025290"/>
    <w:rsid w:val="000300E5"/>
    <w:rsid w:val="0003336D"/>
    <w:rsid w:val="00036492"/>
    <w:rsid w:val="000462CF"/>
    <w:rsid w:val="0006022C"/>
    <w:rsid w:val="000631DE"/>
    <w:rsid w:val="00064872"/>
    <w:rsid w:val="00074451"/>
    <w:rsid w:val="00076646"/>
    <w:rsid w:val="0008587E"/>
    <w:rsid w:val="000858F5"/>
    <w:rsid w:val="00085FBE"/>
    <w:rsid w:val="0008718B"/>
    <w:rsid w:val="00090FF4"/>
    <w:rsid w:val="00093774"/>
    <w:rsid w:val="0009661E"/>
    <w:rsid w:val="00097C8E"/>
    <w:rsid w:val="000A4A9C"/>
    <w:rsid w:val="000A6252"/>
    <w:rsid w:val="000B07E4"/>
    <w:rsid w:val="000C317E"/>
    <w:rsid w:val="000C51D1"/>
    <w:rsid w:val="000D13A0"/>
    <w:rsid w:val="000E5F52"/>
    <w:rsid w:val="000F05EA"/>
    <w:rsid w:val="000F0D00"/>
    <w:rsid w:val="000F345D"/>
    <w:rsid w:val="000F3C31"/>
    <w:rsid w:val="00104C02"/>
    <w:rsid w:val="00112837"/>
    <w:rsid w:val="0012092F"/>
    <w:rsid w:val="00122220"/>
    <w:rsid w:val="0013342D"/>
    <w:rsid w:val="00133A23"/>
    <w:rsid w:val="0014412D"/>
    <w:rsid w:val="00145337"/>
    <w:rsid w:val="0014687C"/>
    <w:rsid w:val="00147CCD"/>
    <w:rsid w:val="00150341"/>
    <w:rsid w:val="00150928"/>
    <w:rsid w:val="00152779"/>
    <w:rsid w:val="001605A4"/>
    <w:rsid w:val="00162A66"/>
    <w:rsid w:val="00173568"/>
    <w:rsid w:val="00174EA7"/>
    <w:rsid w:val="00177140"/>
    <w:rsid w:val="001869B9"/>
    <w:rsid w:val="00186BB2"/>
    <w:rsid w:val="00187439"/>
    <w:rsid w:val="0019233D"/>
    <w:rsid w:val="001A6E53"/>
    <w:rsid w:val="001A753F"/>
    <w:rsid w:val="001B1726"/>
    <w:rsid w:val="001C0AAD"/>
    <w:rsid w:val="001C2093"/>
    <w:rsid w:val="001C2467"/>
    <w:rsid w:val="001D2B30"/>
    <w:rsid w:val="001D4AB2"/>
    <w:rsid w:val="001E0F24"/>
    <w:rsid w:val="001E2FCA"/>
    <w:rsid w:val="001E6062"/>
    <w:rsid w:val="001F11E9"/>
    <w:rsid w:val="00204381"/>
    <w:rsid w:val="00205CE8"/>
    <w:rsid w:val="00206646"/>
    <w:rsid w:val="00206EEC"/>
    <w:rsid w:val="00212472"/>
    <w:rsid w:val="00212DCF"/>
    <w:rsid w:val="0022128A"/>
    <w:rsid w:val="00221512"/>
    <w:rsid w:val="00236914"/>
    <w:rsid w:val="00237742"/>
    <w:rsid w:val="00240DF7"/>
    <w:rsid w:val="0025520C"/>
    <w:rsid w:val="00257F91"/>
    <w:rsid w:val="00260882"/>
    <w:rsid w:val="00263D8C"/>
    <w:rsid w:val="002779DB"/>
    <w:rsid w:val="00283367"/>
    <w:rsid w:val="002869BC"/>
    <w:rsid w:val="00286F5C"/>
    <w:rsid w:val="00287B6F"/>
    <w:rsid w:val="002910F6"/>
    <w:rsid w:val="002B218A"/>
    <w:rsid w:val="002B36C6"/>
    <w:rsid w:val="002C2E14"/>
    <w:rsid w:val="002D4D14"/>
    <w:rsid w:val="002E116A"/>
    <w:rsid w:val="002E2356"/>
    <w:rsid w:val="002E4C30"/>
    <w:rsid w:val="002F13D5"/>
    <w:rsid w:val="002F5724"/>
    <w:rsid w:val="002F58E2"/>
    <w:rsid w:val="003012B1"/>
    <w:rsid w:val="003066FC"/>
    <w:rsid w:val="00306D9D"/>
    <w:rsid w:val="003118A6"/>
    <w:rsid w:val="00311EDC"/>
    <w:rsid w:val="00316DB9"/>
    <w:rsid w:val="00321932"/>
    <w:rsid w:val="00330031"/>
    <w:rsid w:val="003326BA"/>
    <w:rsid w:val="003353DF"/>
    <w:rsid w:val="00342883"/>
    <w:rsid w:val="00350325"/>
    <w:rsid w:val="00356034"/>
    <w:rsid w:val="00356F39"/>
    <w:rsid w:val="00361535"/>
    <w:rsid w:val="00362393"/>
    <w:rsid w:val="00364ECA"/>
    <w:rsid w:val="00374E00"/>
    <w:rsid w:val="00381B11"/>
    <w:rsid w:val="00382EDC"/>
    <w:rsid w:val="0038395E"/>
    <w:rsid w:val="00387E4D"/>
    <w:rsid w:val="00394227"/>
    <w:rsid w:val="00397A8C"/>
    <w:rsid w:val="003A0025"/>
    <w:rsid w:val="003A0CC8"/>
    <w:rsid w:val="003A2CB3"/>
    <w:rsid w:val="003A5F2C"/>
    <w:rsid w:val="003B308F"/>
    <w:rsid w:val="003B788D"/>
    <w:rsid w:val="003C4DB5"/>
    <w:rsid w:val="003D3EB8"/>
    <w:rsid w:val="003D4DB9"/>
    <w:rsid w:val="003D5BEC"/>
    <w:rsid w:val="003D6B4C"/>
    <w:rsid w:val="003D7D3B"/>
    <w:rsid w:val="003E324A"/>
    <w:rsid w:val="003F3D99"/>
    <w:rsid w:val="00401D8B"/>
    <w:rsid w:val="004115D2"/>
    <w:rsid w:val="00412851"/>
    <w:rsid w:val="004156B8"/>
    <w:rsid w:val="004240F4"/>
    <w:rsid w:val="0042410D"/>
    <w:rsid w:val="00427615"/>
    <w:rsid w:val="004320C0"/>
    <w:rsid w:val="004344D7"/>
    <w:rsid w:val="00445FD7"/>
    <w:rsid w:val="00451C89"/>
    <w:rsid w:val="00456B4F"/>
    <w:rsid w:val="00462099"/>
    <w:rsid w:val="00473677"/>
    <w:rsid w:val="00476318"/>
    <w:rsid w:val="00476939"/>
    <w:rsid w:val="00476C03"/>
    <w:rsid w:val="004830CD"/>
    <w:rsid w:val="00491C32"/>
    <w:rsid w:val="004967B1"/>
    <w:rsid w:val="00497B18"/>
    <w:rsid w:val="004A0726"/>
    <w:rsid w:val="004A1BF6"/>
    <w:rsid w:val="004A5D43"/>
    <w:rsid w:val="004A744E"/>
    <w:rsid w:val="004B1923"/>
    <w:rsid w:val="004B7A16"/>
    <w:rsid w:val="004C1C11"/>
    <w:rsid w:val="004C1F90"/>
    <w:rsid w:val="004C3744"/>
    <w:rsid w:val="004D32E1"/>
    <w:rsid w:val="004D41C3"/>
    <w:rsid w:val="004D41DC"/>
    <w:rsid w:val="004D4E70"/>
    <w:rsid w:val="004E4142"/>
    <w:rsid w:val="004F5CCB"/>
    <w:rsid w:val="004F7F7E"/>
    <w:rsid w:val="0050271A"/>
    <w:rsid w:val="00504067"/>
    <w:rsid w:val="00507280"/>
    <w:rsid w:val="005078E5"/>
    <w:rsid w:val="0051061F"/>
    <w:rsid w:val="00511180"/>
    <w:rsid w:val="00512535"/>
    <w:rsid w:val="00514358"/>
    <w:rsid w:val="00515D56"/>
    <w:rsid w:val="00517A23"/>
    <w:rsid w:val="00520B82"/>
    <w:rsid w:val="00522A6E"/>
    <w:rsid w:val="00524D25"/>
    <w:rsid w:val="005267D9"/>
    <w:rsid w:val="00531531"/>
    <w:rsid w:val="005315DF"/>
    <w:rsid w:val="00531FB9"/>
    <w:rsid w:val="0054373D"/>
    <w:rsid w:val="00543CEB"/>
    <w:rsid w:val="00546741"/>
    <w:rsid w:val="0054707E"/>
    <w:rsid w:val="00557E53"/>
    <w:rsid w:val="00560AA6"/>
    <w:rsid w:val="00560CF3"/>
    <w:rsid w:val="00564F6B"/>
    <w:rsid w:val="00567B41"/>
    <w:rsid w:val="00571A9B"/>
    <w:rsid w:val="005721E5"/>
    <w:rsid w:val="0057440D"/>
    <w:rsid w:val="005753E4"/>
    <w:rsid w:val="005764E4"/>
    <w:rsid w:val="00582C09"/>
    <w:rsid w:val="00583479"/>
    <w:rsid w:val="005835AE"/>
    <w:rsid w:val="005851F2"/>
    <w:rsid w:val="005871AF"/>
    <w:rsid w:val="005939BA"/>
    <w:rsid w:val="005A5018"/>
    <w:rsid w:val="005A672D"/>
    <w:rsid w:val="005B00D4"/>
    <w:rsid w:val="005C4CBC"/>
    <w:rsid w:val="005C5EA1"/>
    <w:rsid w:val="005C7D10"/>
    <w:rsid w:val="005D1032"/>
    <w:rsid w:val="005D1B43"/>
    <w:rsid w:val="005D44D9"/>
    <w:rsid w:val="005D6607"/>
    <w:rsid w:val="005F12F5"/>
    <w:rsid w:val="005F5480"/>
    <w:rsid w:val="005F6287"/>
    <w:rsid w:val="006021DC"/>
    <w:rsid w:val="00611293"/>
    <w:rsid w:val="00617074"/>
    <w:rsid w:val="00632EF1"/>
    <w:rsid w:val="00634055"/>
    <w:rsid w:val="00634EE7"/>
    <w:rsid w:val="006352F9"/>
    <w:rsid w:val="006405B0"/>
    <w:rsid w:val="006517EA"/>
    <w:rsid w:val="00654C75"/>
    <w:rsid w:val="0066044E"/>
    <w:rsid w:val="0067093B"/>
    <w:rsid w:val="00671851"/>
    <w:rsid w:val="00673A22"/>
    <w:rsid w:val="006749E5"/>
    <w:rsid w:val="00682BB1"/>
    <w:rsid w:val="00691310"/>
    <w:rsid w:val="006A0033"/>
    <w:rsid w:val="006A23C4"/>
    <w:rsid w:val="006A716C"/>
    <w:rsid w:val="006A7AF6"/>
    <w:rsid w:val="006C735B"/>
    <w:rsid w:val="006D2A73"/>
    <w:rsid w:val="006D3948"/>
    <w:rsid w:val="006D4140"/>
    <w:rsid w:val="006D4FFA"/>
    <w:rsid w:val="006D7025"/>
    <w:rsid w:val="006D7163"/>
    <w:rsid w:val="006D7DBB"/>
    <w:rsid w:val="006E25ED"/>
    <w:rsid w:val="006E5676"/>
    <w:rsid w:val="006F2678"/>
    <w:rsid w:val="006F70C5"/>
    <w:rsid w:val="006F79EB"/>
    <w:rsid w:val="006F7CEC"/>
    <w:rsid w:val="00700F44"/>
    <w:rsid w:val="00705D0E"/>
    <w:rsid w:val="00707379"/>
    <w:rsid w:val="00711558"/>
    <w:rsid w:val="007126E8"/>
    <w:rsid w:val="007146EB"/>
    <w:rsid w:val="00720BB2"/>
    <w:rsid w:val="00721FB8"/>
    <w:rsid w:val="00727CB5"/>
    <w:rsid w:val="00733AC6"/>
    <w:rsid w:val="00733DB4"/>
    <w:rsid w:val="00736EC2"/>
    <w:rsid w:val="0073718D"/>
    <w:rsid w:val="00745267"/>
    <w:rsid w:val="007502FE"/>
    <w:rsid w:val="00750FE1"/>
    <w:rsid w:val="007537DA"/>
    <w:rsid w:val="00757851"/>
    <w:rsid w:val="007579D8"/>
    <w:rsid w:val="00762A7C"/>
    <w:rsid w:val="007763DC"/>
    <w:rsid w:val="007766F0"/>
    <w:rsid w:val="0077760D"/>
    <w:rsid w:val="007801C3"/>
    <w:rsid w:val="0078111F"/>
    <w:rsid w:val="007842A7"/>
    <w:rsid w:val="00786024"/>
    <w:rsid w:val="007927D7"/>
    <w:rsid w:val="00792E20"/>
    <w:rsid w:val="007A7087"/>
    <w:rsid w:val="007A7AD5"/>
    <w:rsid w:val="007A7FA7"/>
    <w:rsid w:val="007B013F"/>
    <w:rsid w:val="007B12BD"/>
    <w:rsid w:val="007B7976"/>
    <w:rsid w:val="007C0A62"/>
    <w:rsid w:val="007D45C0"/>
    <w:rsid w:val="007D4C96"/>
    <w:rsid w:val="007D59A3"/>
    <w:rsid w:val="007F1DA5"/>
    <w:rsid w:val="007F3968"/>
    <w:rsid w:val="007F5232"/>
    <w:rsid w:val="007F5B62"/>
    <w:rsid w:val="00801EA1"/>
    <w:rsid w:val="00805EEF"/>
    <w:rsid w:val="008074D3"/>
    <w:rsid w:val="00807EE4"/>
    <w:rsid w:val="0081054D"/>
    <w:rsid w:val="00812D89"/>
    <w:rsid w:val="00832267"/>
    <w:rsid w:val="00834965"/>
    <w:rsid w:val="008371F0"/>
    <w:rsid w:val="008424FC"/>
    <w:rsid w:val="008571E3"/>
    <w:rsid w:val="008615C1"/>
    <w:rsid w:val="0086223F"/>
    <w:rsid w:val="00862BE2"/>
    <w:rsid w:val="0086449C"/>
    <w:rsid w:val="008766A7"/>
    <w:rsid w:val="008771D0"/>
    <w:rsid w:val="00883628"/>
    <w:rsid w:val="008A4CDE"/>
    <w:rsid w:val="008A7EC0"/>
    <w:rsid w:val="008B2765"/>
    <w:rsid w:val="008B5CA3"/>
    <w:rsid w:val="008C32C8"/>
    <w:rsid w:val="008C4CFA"/>
    <w:rsid w:val="008C70B6"/>
    <w:rsid w:val="008D45B0"/>
    <w:rsid w:val="008E05D0"/>
    <w:rsid w:val="008F1897"/>
    <w:rsid w:val="008F1A7D"/>
    <w:rsid w:val="008F2D02"/>
    <w:rsid w:val="008F49B1"/>
    <w:rsid w:val="008F6E7D"/>
    <w:rsid w:val="00900CEE"/>
    <w:rsid w:val="00902F51"/>
    <w:rsid w:val="00904387"/>
    <w:rsid w:val="00904C04"/>
    <w:rsid w:val="00905C38"/>
    <w:rsid w:val="0091151D"/>
    <w:rsid w:val="00912941"/>
    <w:rsid w:val="00917AF4"/>
    <w:rsid w:val="00925DBC"/>
    <w:rsid w:val="00931443"/>
    <w:rsid w:val="00937AA4"/>
    <w:rsid w:val="009412E1"/>
    <w:rsid w:val="00942D84"/>
    <w:rsid w:val="009433BE"/>
    <w:rsid w:val="00944A2D"/>
    <w:rsid w:val="00945574"/>
    <w:rsid w:val="00950F66"/>
    <w:rsid w:val="009607AE"/>
    <w:rsid w:val="009654FC"/>
    <w:rsid w:val="00967F5B"/>
    <w:rsid w:val="00973EC9"/>
    <w:rsid w:val="009774B7"/>
    <w:rsid w:val="009776DF"/>
    <w:rsid w:val="009965E8"/>
    <w:rsid w:val="009A0659"/>
    <w:rsid w:val="009A57DC"/>
    <w:rsid w:val="009A634F"/>
    <w:rsid w:val="009A77FA"/>
    <w:rsid w:val="009B1734"/>
    <w:rsid w:val="009B2033"/>
    <w:rsid w:val="009B5D39"/>
    <w:rsid w:val="009B7D9D"/>
    <w:rsid w:val="009C0D4C"/>
    <w:rsid w:val="009C0DF7"/>
    <w:rsid w:val="009D02A7"/>
    <w:rsid w:val="009D2208"/>
    <w:rsid w:val="009D3E09"/>
    <w:rsid w:val="009D43F3"/>
    <w:rsid w:val="009D6F94"/>
    <w:rsid w:val="009E111F"/>
    <w:rsid w:val="009E248F"/>
    <w:rsid w:val="009E381D"/>
    <w:rsid w:val="009E4909"/>
    <w:rsid w:val="009E5D6B"/>
    <w:rsid w:val="009F4305"/>
    <w:rsid w:val="00A0307B"/>
    <w:rsid w:val="00A06EAB"/>
    <w:rsid w:val="00A10AF8"/>
    <w:rsid w:val="00A16951"/>
    <w:rsid w:val="00A256D2"/>
    <w:rsid w:val="00A257AE"/>
    <w:rsid w:val="00A263E9"/>
    <w:rsid w:val="00A30521"/>
    <w:rsid w:val="00A3665D"/>
    <w:rsid w:val="00A517B1"/>
    <w:rsid w:val="00A571A7"/>
    <w:rsid w:val="00A605A2"/>
    <w:rsid w:val="00A616B6"/>
    <w:rsid w:val="00A6596B"/>
    <w:rsid w:val="00A71688"/>
    <w:rsid w:val="00A73CB4"/>
    <w:rsid w:val="00A7442C"/>
    <w:rsid w:val="00A827F9"/>
    <w:rsid w:val="00A83E6E"/>
    <w:rsid w:val="00A85731"/>
    <w:rsid w:val="00A941AE"/>
    <w:rsid w:val="00A95946"/>
    <w:rsid w:val="00A95FAB"/>
    <w:rsid w:val="00A96175"/>
    <w:rsid w:val="00A96DEA"/>
    <w:rsid w:val="00A971E2"/>
    <w:rsid w:val="00AA31D5"/>
    <w:rsid w:val="00AA6C3C"/>
    <w:rsid w:val="00AA723E"/>
    <w:rsid w:val="00AA7C32"/>
    <w:rsid w:val="00AB176E"/>
    <w:rsid w:val="00AB2CFA"/>
    <w:rsid w:val="00AD0646"/>
    <w:rsid w:val="00AD5162"/>
    <w:rsid w:val="00AE10E5"/>
    <w:rsid w:val="00AE6BCA"/>
    <w:rsid w:val="00AF4B21"/>
    <w:rsid w:val="00AF7384"/>
    <w:rsid w:val="00B01757"/>
    <w:rsid w:val="00B03AF8"/>
    <w:rsid w:val="00B106E3"/>
    <w:rsid w:val="00B140D8"/>
    <w:rsid w:val="00B14566"/>
    <w:rsid w:val="00B163AC"/>
    <w:rsid w:val="00B3089D"/>
    <w:rsid w:val="00B37D19"/>
    <w:rsid w:val="00B410E2"/>
    <w:rsid w:val="00B42705"/>
    <w:rsid w:val="00B43553"/>
    <w:rsid w:val="00B468F0"/>
    <w:rsid w:val="00B47D72"/>
    <w:rsid w:val="00B56CE0"/>
    <w:rsid w:val="00B56D92"/>
    <w:rsid w:val="00B57CDF"/>
    <w:rsid w:val="00B6332D"/>
    <w:rsid w:val="00B7620D"/>
    <w:rsid w:val="00B80478"/>
    <w:rsid w:val="00B80FA7"/>
    <w:rsid w:val="00BA7144"/>
    <w:rsid w:val="00BB0BFF"/>
    <w:rsid w:val="00BB5220"/>
    <w:rsid w:val="00BC1A30"/>
    <w:rsid w:val="00BD689C"/>
    <w:rsid w:val="00BD763E"/>
    <w:rsid w:val="00BE0895"/>
    <w:rsid w:val="00BE46E7"/>
    <w:rsid w:val="00BF25E9"/>
    <w:rsid w:val="00BF4935"/>
    <w:rsid w:val="00BF4D08"/>
    <w:rsid w:val="00C05F0A"/>
    <w:rsid w:val="00C13807"/>
    <w:rsid w:val="00C2125E"/>
    <w:rsid w:val="00C22EB3"/>
    <w:rsid w:val="00C23EB4"/>
    <w:rsid w:val="00C32B6A"/>
    <w:rsid w:val="00C349A7"/>
    <w:rsid w:val="00C41606"/>
    <w:rsid w:val="00C436BF"/>
    <w:rsid w:val="00C44361"/>
    <w:rsid w:val="00C477BD"/>
    <w:rsid w:val="00C5027E"/>
    <w:rsid w:val="00C50723"/>
    <w:rsid w:val="00C524A7"/>
    <w:rsid w:val="00C53A35"/>
    <w:rsid w:val="00C53BD9"/>
    <w:rsid w:val="00C53ED6"/>
    <w:rsid w:val="00C60BEC"/>
    <w:rsid w:val="00C60D5E"/>
    <w:rsid w:val="00C61AC7"/>
    <w:rsid w:val="00C63F83"/>
    <w:rsid w:val="00C64EF6"/>
    <w:rsid w:val="00C713FB"/>
    <w:rsid w:val="00C72711"/>
    <w:rsid w:val="00C74DC8"/>
    <w:rsid w:val="00C77E3E"/>
    <w:rsid w:val="00C907D7"/>
    <w:rsid w:val="00C9191C"/>
    <w:rsid w:val="00C93EB5"/>
    <w:rsid w:val="00CA05FE"/>
    <w:rsid w:val="00CA454C"/>
    <w:rsid w:val="00CB03FF"/>
    <w:rsid w:val="00CB4979"/>
    <w:rsid w:val="00CB49AC"/>
    <w:rsid w:val="00CC7136"/>
    <w:rsid w:val="00CD5F8A"/>
    <w:rsid w:val="00CF2023"/>
    <w:rsid w:val="00CF7E8D"/>
    <w:rsid w:val="00D01E1A"/>
    <w:rsid w:val="00D05C3F"/>
    <w:rsid w:val="00D05E57"/>
    <w:rsid w:val="00D12E98"/>
    <w:rsid w:val="00D1324A"/>
    <w:rsid w:val="00D250BB"/>
    <w:rsid w:val="00D2530D"/>
    <w:rsid w:val="00D258B1"/>
    <w:rsid w:val="00D27C1A"/>
    <w:rsid w:val="00D35D49"/>
    <w:rsid w:val="00D4287D"/>
    <w:rsid w:val="00D44058"/>
    <w:rsid w:val="00D468FE"/>
    <w:rsid w:val="00D61336"/>
    <w:rsid w:val="00D670E9"/>
    <w:rsid w:val="00D74D67"/>
    <w:rsid w:val="00D77CE5"/>
    <w:rsid w:val="00D82601"/>
    <w:rsid w:val="00D86295"/>
    <w:rsid w:val="00D94B1B"/>
    <w:rsid w:val="00DA26F0"/>
    <w:rsid w:val="00DA6B6A"/>
    <w:rsid w:val="00DB1827"/>
    <w:rsid w:val="00DB60DB"/>
    <w:rsid w:val="00DC5876"/>
    <w:rsid w:val="00DC7546"/>
    <w:rsid w:val="00DD4BDC"/>
    <w:rsid w:val="00DD4C86"/>
    <w:rsid w:val="00DE330B"/>
    <w:rsid w:val="00DF4D07"/>
    <w:rsid w:val="00DF63EB"/>
    <w:rsid w:val="00DF7187"/>
    <w:rsid w:val="00E12006"/>
    <w:rsid w:val="00E12914"/>
    <w:rsid w:val="00E13F28"/>
    <w:rsid w:val="00E16ADD"/>
    <w:rsid w:val="00E17BE4"/>
    <w:rsid w:val="00E2266B"/>
    <w:rsid w:val="00E235B1"/>
    <w:rsid w:val="00E33F9C"/>
    <w:rsid w:val="00E33FB7"/>
    <w:rsid w:val="00E350BB"/>
    <w:rsid w:val="00E35CCD"/>
    <w:rsid w:val="00E366A5"/>
    <w:rsid w:val="00E45CBF"/>
    <w:rsid w:val="00E47CE7"/>
    <w:rsid w:val="00E54C61"/>
    <w:rsid w:val="00E60A6D"/>
    <w:rsid w:val="00E647C3"/>
    <w:rsid w:val="00E7067A"/>
    <w:rsid w:val="00E70E2B"/>
    <w:rsid w:val="00E72AB0"/>
    <w:rsid w:val="00E736EB"/>
    <w:rsid w:val="00E81C83"/>
    <w:rsid w:val="00E84937"/>
    <w:rsid w:val="00E868EB"/>
    <w:rsid w:val="00E90C99"/>
    <w:rsid w:val="00E960FA"/>
    <w:rsid w:val="00EB040D"/>
    <w:rsid w:val="00EB3F5E"/>
    <w:rsid w:val="00EC05D5"/>
    <w:rsid w:val="00EC22FA"/>
    <w:rsid w:val="00ED7F9D"/>
    <w:rsid w:val="00EE73F8"/>
    <w:rsid w:val="00F11C8D"/>
    <w:rsid w:val="00F11C90"/>
    <w:rsid w:val="00F12CAB"/>
    <w:rsid w:val="00F1635E"/>
    <w:rsid w:val="00F16D14"/>
    <w:rsid w:val="00F21C02"/>
    <w:rsid w:val="00F22F10"/>
    <w:rsid w:val="00F23AE7"/>
    <w:rsid w:val="00F23CF4"/>
    <w:rsid w:val="00F241E0"/>
    <w:rsid w:val="00F27013"/>
    <w:rsid w:val="00F307AA"/>
    <w:rsid w:val="00F31458"/>
    <w:rsid w:val="00F33BFF"/>
    <w:rsid w:val="00F35CCF"/>
    <w:rsid w:val="00F42100"/>
    <w:rsid w:val="00F42754"/>
    <w:rsid w:val="00F42CB5"/>
    <w:rsid w:val="00F43651"/>
    <w:rsid w:val="00F4464C"/>
    <w:rsid w:val="00F574C7"/>
    <w:rsid w:val="00F63D52"/>
    <w:rsid w:val="00F66EC8"/>
    <w:rsid w:val="00F702F3"/>
    <w:rsid w:val="00F72BE8"/>
    <w:rsid w:val="00F759B3"/>
    <w:rsid w:val="00F76CCF"/>
    <w:rsid w:val="00F82BC5"/>
    <w:rsid w:val="00F9077D"/>
    <w:rsid w:val="00F92343"/>
    <w:rsid w:val="00FB5F5F"/>
    <w:rsid w:val="00FD62B4"/>
    <w:rsid w:val="00FE0B50"/>
    <w:rsid w:val="00FE2572"/>
    <w:rsid w:val="00FE5892"/>
    <w:rsid w:val="00FF19C8"/>
    <w:rsid w:val="00FF1DE4"/>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82D32-AFBF-4C7C-B515-B7400F15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6D2A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47C3"/>
    <w:rPr>
      <w:color w:val="800080" w:themeColor="followedHyperlink"/>
      <w:u w:val="single"/>
    </w:rPr>
  </w:style>
  <w:style w:type="character" w:styleId="Strong">
    <w:name w:val="Strong"/>
    <w:basedOn w:val="DefaultParagraphFont"/>
    <w:uiPriority w:val="22"/>
    <w:qFormat/>
    <w:rsid w:val="00C53ED6"/>
    <w:rPr>
      <w:b/>
      <w:bCs/>
    </w:rPr>
  </w:style>
  <w:style w:type="character" w:customStyle="1" w:styleId="csmain1">
    <w:name w:val="cs_main1"/>
    <w:basedOn w:val="DefaultParagraphFont"/>
    <w:rsid w:val="003A0CC8"/>
    <w:rPr>
      <w:rFonts w:ascii="Times New Roman" w:hAnsi="Times New Roman" w:cs="Times New Roman" w:hint="default"/>
      <w:b/>
      <w:bCs/>
      <w:color w:val="321BA6"/>
      <w:sz w:val="30"/>
      <w:szCs w:val="30"/>
    </w:rPr>
  </w:style>
  <w:style w:type="character" w:customStyle="1" w:styleId="cslevel21">
    <w:name w:val="cs_level21"/>
    <w:basedOn w:val="DefaultParagraphFont"/>
    <w:rsid w:val="003A0CC8"/>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3A0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cremote1.tcc.edu/owa/,DanaInfo=emailches.tcc.edu,SSL+redir.aspx?C=BqGyQVuEqEev9vioxcUg8XD7zWtKkNFIE5JZAqPCTXmzAEJOGRANSDADjOfoI8x1qj1_ICus9e4.&amp;URL=http%3a%2f%2fmyprogramminglab.com%2f" TargetMode="External"/><Relationship Id="rId18" Type="http://schemas.openxmlformats.org/officeDocument/2006/relationships/hyperlink" Target="https://www.tcc.edu" TargetMode="External"/><Relationship Id="rId26" Type="http://schemas.openxmlformats.org/officeDocument/2006/relationships/hyperlink" Target="http://www.tcc.edu/academics/catalog/" TargetMode="External"/><Relationship Id="rId3" Type="http://schemas.openxmlformats.org/officeDocument/2006/relationships/styles" Target="styles.xml"/><Relationship Id="rId21" Type="http://schemas.openxmlformats.org/officeDocument/2006/relationships/hyperlink" Target="https://tcc.my.vccs.edu" TargetMode="External"/><Relationship Id="rId34" Type="http://schemas.openxmlformats.org/officeDocument/2006/relationships/hyperlink" Target="https://www.tcc.edu/library/" TargetMode="External"/><Relationship Id="rId7" Type="http://schemas.openxmlformats.org/officeDocument/2006/relationships/endnotes" Target="endnotes.xml"/><Relationship Id="rId12" Type="http://schemas.openxmlformats.org/officeDocument/2006/relationships/hyperlink" Target="http://www.myprogramminglab.com" TargetMode="External"/><Relationship Id="rId17" Type="http://schemas.openxmlformats.org/officeDocument/2006/relationships/hyperlink" Target="https://web.tcc.edu/academics/learningtechnologies/support.html" TargetMode="External"/><Relationship Id="rId25" Type="http://schemas.openxmlformats.org/officeDocument/2006/relationships/hyperlink" Target="https://www.tcc.edu/studenthandbook" TargetMode="External"/><Relationship Id="rId33" Type="http://schemas.openxmlformats.org/officeDocument/2006/relationships/hyperlink" Target="https://www.tcc.edu/library/" TargetMode="External"/><Relationship Id="rId2" Type="http://schemas.openxmlformats.org/officeDocument/2006/relationships/numbering" Target="numbering.xml"/><Relationship Id="rId16" Type="http://schemas.openxmlformats.org/officeDocument/2006/relationships/hyperlink" Target="https://web.tcc.edu/emergency/cemp.htm" TargetMode="External"/><Relationship Id="rId20" Type="http://schemas.openxmlformats.org/officeDocument/2006/relationships/hyperlink" Target="https://www.tcc.edu/closings-emergencies" TargetMode="External"/><Relationship Id="rId29" Type="http://schemas.openxmlformats.org/officeDocument/2006/relationships/hyperlink" Target="https://www.tcc.edu/paying-for-tcc/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vccs.edu" TargetMode="External"/><Relationship Id="rId24" Type="http://schemas.openxmlformats.org/officeDocument/2006/relationships/hyperlink" Target="https://www.tcc.edu/studenthandbook" TargetMode="External"/><Relationship Id="rId32" Type="http://schemas.openxmlformats.org/officeDocument/2006/relationships/hyperlink" Target="https://www.tcc.edu/library/" TargetMode="External"/><Relationship Id="rId5" Type="http://schemas.openxmlformats.org/officeDocument/2006/relationships/webSettings" Target="webSettings.xml"/><Relationship Id="rId15" Type="http://schemas.openxmlformats.org/officeDocument/2006/relationships/hyperlink" Target="https://www.tcc.edu/closings-emergencies" TargetMode="External"/><Relationship Id="rId23" Type="http://schemas.openxmlformats.org/officeDocument/2006/relationships/hyperlink" Target="https://www.tcc.edu/studenthandbook" TargetMode="External"/><Relationship Id="rId28" Type="http://schemas.openxmlformats.org/officeDocument/2006/relationships/hyperlink" Target="http://www.tcc.edu/academics/calendars/" TargetMode="External"/><Relationship Id="rId36" Type="http://schemas.openxmlformats.org/officeDocument/2006/relationships/theme" Target="theme/theme1.xml"/><Relationship Id="rId10" Type="http://schemas.openxmlformats.org/officeDocument/2006/relationships/hyperlink" Target="http://www.faculty.tcc.edu/PGordy" TargetMode="External"/><Relationship Id="rId19" Type="http://schemas.openxmlformats.org/officeDocument/2006/relationships/hyperlink" Target="https://www.tcc.edu" TargetMode="External"/><Relationship Id="rId31" Type="http://schemas.openxmlformats.org/officeDocument/2006/relationships/hyperlink" Target="https://studentaid.ed.gov/" TargetMode="External"/><Relationship Id="rId4" Type="http://schemas.openxmlformats.org/officeDocument/2006/relationships/settings" Target="settings.xml"/><Relationship Id="rId9" Type="http://schemas.openxmlformats.org/officeDocument/2006/relationships/hyperlink" Target="mailto:PGordy@tcc.edu" TargetMode="External"/><Relationship Id="rId14" Type="http://schemas.openxmlformats.org/officeDocument/2006/relationships/hyperlink" Target="https://www.tcc.edu/closings-emergencies" TargetMode="External"/><Relationship Id="rId22" Type="http://schemas.openxmlformats.org/officeDocument/2006/relationships/hyperlink" Target="https://www.tcc.edu/student-services/personal-support/students-disabilities" TargetMode="External"/><Relationship Id="rId27" Type="http://schemas.openxmlformats.org/officeDocument/2006/relationships/hyperlink" Target="https://m.sis.vccs.edu/index.php/app/catalog/classSearch?institution=TC295" TargetMode="External"/><Relationship Id="rId30" Type="http://schemas.openxmlformats.org/officeDocument/2006/relationships/hyperlink" Target="https://www.tcc.edu/paying-for-tcc/financial-ai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0989-0C42-4E28-B9D9-F5F6762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23347</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rmilloy</dc:creator>
  <cp:lastModifiedBy>Paul Gordy</cp:lastModifiedBy>
  <cp:revision>2</cp:revision>
  <cp:lastPrinted>2018-07-25T15:56:00Z</cp:lastPrinted>
  <dcterms:created xsi:type="dcterms:W3CDTF">2018-11-27T15:16:00Z</dcterms:created>
  <dcterms:modified xsi:type="dcterms:W3CDTF">2018-11-27T15:16:00Z</dcterms:modified>
</cp:coreProperties>
</file>